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A5" w:rsidRPr="00B242CB" w:rsidRDefault="00AD65A5" w:rsidP="00B77FB3">
      <w:pPr>
        <w:adjustRightInd w:val="0"/>
        <w:snapToGrid w:val="0"/>
        <w:spacing w:line="600" w:lineRule="exact"/>
        <w:jc w:val="center"/>
        <w:rPr>
          <w:rFonts w:eastAsia="標楷體"/>
          <w:b/>
          <w:sz w:val="40"/>
          <w:szCs w:val="36"/>
        </w:rPr>
      </w:pPr>
      <w:r w:rsidRPr="00B242CB">
        <w:rPr>
          <w:rFonts w:eastAsia="標楷體"/>
          <w:b/>
          <w:sz w:val="40"/>
          <w:szCs w:val="36"/>
        </w:rPr>
        <w:t>國立臺南大學環</w:t>
      </w:r>
      <w:r w:rsidR="00F9321F" w:rsidRPr="00B242CB">
        <w:rPr>
          <w:rFonts w:eastAsia="標楷體"/>
          <w:b/>
          <w:sz w:val="40"/>
          <w:szCs w:val="36"/>
        </w:rPr>
        <w:t>境與</w:t>
      </w:r>
      <w:r w:rsidRPr="00B242CB">
        <w:rPr>
          <w:rFonts w:eastAsia="標楷體"/>
          <w:b/>
          <w:sz w:val="40"/>
          <w:szCs w:val="36"/>
        </w:rPr>
        <w:t>生</w:t>
      </w:r>
      <w:r w:rsidR="00F9321F" w:rsidRPr="00B242CB">
        <w:rPr>
          <w:rFonts w:eastAsia="標楷體"/>
          <w:b/>
          <w:sz w:val="40"/>
          <w:szCs w:val="36"/>
        </w:rPr>
        <w:t>態</w:t>
      </w:r>
      <w:r w:rsidRPr="00B242CB">
        <w:rPr>
          <w:rFonts w:eastAsia="標楷體"/>
          <w:b/>
          <w:sz w:val="40"/>
          <w:szCs w:val="36"/>
        </w:rPr>
        <w:t>學院</w:t>
      </w:r>
    </w:p>
    <w:p w:rsidR="00AD65A5" w:rsidRPr="00B242CB" w:rsidRDefault="007757F7" w:rsidP="00B77FB3">
      <w:pPr>
        <w:adjustRightInd w:val="0"/>
        <w:snapToGrid w:val="0"/>
        <w:spacing w:line="600" w:lineRule="exact"/>
        <w:jc w:val="center"/>
        <w:rPr>
          <w:rFonts w:eastAsia="標楷體"/>
          <w:b/>
          <w:sz w:val="40"/>
          <w:szCs w:val="36"/>
        </w:rPr>
      </w:pPr>
      <w:r w:rsidRPr="00B242CB">
        <w:rPr>
          <w:rFonts w:eastAsia="標楷體" w:hint="eastAsia"/>
          <w:b/>
          <w:sz w:val="40"/>
          <w:szCs w:val="36"/>
        </w:rPr>
        <w:t>10</w:t>
      </w:r>
      <w:r w:rsidR="000656E0" w:rsidRPr="00B242CB">
        <w:rPr>
          <w:rFonts w:eastAsia="標楷體" w:hint="eastAsia"/>
          <w:b/>
          <w:sz w:val="40"/>
          <w:szCs w:val="36"/>
        </w:rPr>
        <w:t>1</w:t>
      </w:r>
      <w:r w:rsidR="00AD65A5" w:rsidRPr="00B242CB">
        <w:rPr>
          <w:rFonts w:eastAsia="標楷體"/>
          <w:b/>
          <w:sz w:val="40"/>
          <w:szCs w:val="36"/>
        </w:rPr>
        <w:t>學年度第</w:t>
      </w:r>
      <w:r w:rsidR="00A0609F" w:rsidRPr="00B242CB">
        <w:rPr>
          <w:rFonts w:eastAsia="標楷體" w:hint="eastAsia"/>
          <w:b/>
          <w:sz w:val="40"/>
          <w:szCs w:val="36"/>
        </w:rPr>
        <w:t>2</w:t>
      </w:r>
      <w:r w:rsidR="00640F9E" w:rsidRPr="00B242CB">
        <w:rPr>
          <w:rFonts w:eastAsia="標楷體"/>
          <w:b/>
          <w:sz w:val="40"/>
          <w:szCs w:val="36"/>
        </w:rPr>
        <w:t>次</w:t>
      </w:r>
      <w:r w:rsidR="00AD65A5" w:rsidRPr="00B242CB">
        <w:rPr>
          <w:rFonts w:eastAsia="標楷體"/>
          <w:b/>
          <w:sz w:val="40"/>
          <w:szCs w:val="36"/>
        </w:rPr>
        <w:t>課程規劃</w:t>
      </w:r>
      <w:r w:rsidR="00335BBA" w:rsidRPr="00B242CB">
        <w:rPr>
          <w:rFonts w:eastAsia="標楷體"/>
          <w:b/>
          <w:sz w:val="40"/>
          <w:szCs w:val="36"/>
        </w:rPr>
        <w:t>委員會</w:t>
      </w:r>
      <w:r w:rsidR="00AD65A5" w:rsidRPr="00B242CB">
        <w:rPr>
          <w:rFonts w:eastAsia="標楷體"/>
          <w:b/>
          <w:sz w:val="40"/>
          <w:szCs w:val="36"/>
        </w:rPr>
        <w:t>會議</w:t>
      </w:r>
      <w:r w:rsidR="00EE14F8">
        <w:rPr>
          <w:rFonts w:eastAsia="標楷體" w:hint="eastAsia"/>
          <w:b/>
          <w:sz w:val="40"/>
          <w:szCs w:val="36"/>
        </w:rPr>
        <w:t>紀錄</w:t>
      </w:r>
    </w:p>
    <w:p w:rsidR="00AD65A5" w:rsidRPr="00B242CB" w:rsidRDefault="00AD65A5" w:rsidP="00F522DE">
      <w:pPr>
        <w:spacing w:beforeLines="50" w:line="500" w:lineRule="exact"/>
        <w:ind w:left="1400" w:hangingChars="500" w:hanging="1400"/>
        <w:jc w:val="both"/>
        <w:rPr>
          <w:rFonts w:eastAsia="標楷體"/>
          <w:sz w:val="28"/>
          <w:szCs w:val="28"/>
        </w:rPr>
      </w:pPr>
      <w:r w:rsidRPr="00B242CB">
        <w:rPr>
          <w:rFonts w:eastAsia="標楷體"/>
          <w:sz w:val="28"/>
          <w:szCs w:val="28"/>
        </w:rPr>
        <w:t>開會時間：民國</w:t>
      </w:r>
      <w:r w:rsidR="00864AA4" w:rsidRPr="00B242CB">
        <w:rPr>
          <w:rFonts w:eastAsia="標楷體"/>
          <w:sz w:val="28"/>
          <w:szCs w:val="28"/>
        </w:rPr>
        <w:t>10</w:t>
      </w:r>
      <w:r w:rsidR="000656E0" w:rsidRPr="00B242CB">
        <w:rPr>
          <w:rFonts w:eastAsia="標楷體" w:hint="eastAsia"/>
          <w:sz w:val="28"/>
          <w:szCs w:val="28"/>
        </w:rPr>
        <w:t>2</w:t>
      </w:r>
      <w:r w:rsidRPr="00B242CB">
        <w:rPr>
          <w:rFonts w:eastAsia="標楷體"/>
          <w:sz w:val="28"/>
          <w:szCs w:val="28"/>
        </w:rPr>
        <w:t>年</w:t>
      </w:r>
      <w:r w:rsidR="00A0609F" w:rsidRPr="00B242CB">
        <w:rPr>
          <w:rFonts w:eastAsia="標楷體" w:hint="eastAsia"/>
          <w:sz w:val="28"/>
          <w:szCs w:val="28"/>
        </w:rPr>
        <w:t>5</w:t>
      </w:r>
      <w:r w:rsidRPr="00B242CB">
        <w:rPr>
          <w:rFonts w:eastAsia="標楷體"/>
          <w:sz w:val="28"/>
          <w:szCs w:val="28"/>
        </w:rPr>
        <w:t>月</w:t>
      </w:r>
      <w:r w:rsidR="000656E0" w:rsidRPr="00B242CB">
        <w:rPr>
          <w:rFonts w:eastAsia="標楷體" w:hint="eastAsia"/>
          <w:sz w:val="28"/>
          <w:szCs w:val="28"/>
        </w:rPr>
        <w:t>1</w:t>
      </w:r>
      <w:r w:rsidR="00A0609F" w:rsidRPr="00B242CB">
        <w:rPr>
          <w:rFonts w:eastAsia="標楷體" w:hint="eastAsia"/>
          <w:sz w:val="28"/>
          <w:szCs w:val="28"/>
        </w:rPr>
        <w:t>3</w:t>
      </w:r>
      <w:r w:rsidRPr="00B242CB">
        <w:rPr>
          <w:rFonts w:eastAsia="標楷體"/>
          <w:sz w:val="28"/>
          <w:szCs w:val="28"/>
        </w:rPr>
        <w:t>日</w:t>
      </w:r>
      <w:r w:rsidRPr="00B242CB">
        <w:rPr>
          <w:rFonts w:eastAsia="標楷體"/>
          <w:sz w:val="28"/>
          <w:szCs w:val="28"/>
        </w:rPr>
        <w:t>(</w:t>
      </w:r>
      <w:r w:rsidRPr="00B242CB">
        <w:rPr>
          <w:rFonts w:eastAsia="標楷體"/>
          <w:sz w:val="28"/>
          <w:szCs w:val="28"/>
        </w:rPr>
        <w:t>星期</w:t>
      </w:r>
      <w:r w:rsidR="00967D00" w:rsidRPr="00B242CB">
        <w:rPr>
          <w:rFonts w:eastAsia="標楷體" w:hint="eastAsia"/>
          <w:sz w:val="28"/>
          <w:szCs w:val="28"/>
        </w:rPr>
        <w:t>一</w:t>
      </w:r>
      <w:r w:rsidRPr="00B242CB">
        <w:rPr>
          <w:rFonts w:eastAsia="標楷體"/>
          <w:sz w:val="28"/>
          <w:szCs w:val="28"/>
        </w:rPr>
        <w:t>)</w:t>
      </w:r>
      <w:r w:rsidR="005341AD" w:rsidRPr="00B242CB">
        <w:rPr>
          <w:rFonts w:eastAsia="標楷體"/>
          <w:sz w:val="28"/>
          <w:szCs w:val="28"/>
        </w:rPr>
        <w:t xml:space="preserve"> </w:t>
      </w:r>
      <w:r w:rsidR="005341AD" w:rsidRPr="00B242CB">
        <w:rPr>
          <w:rFonts w:eastAsia="標楷體"/>
          <w:sz w:val="28"/>
          <w:szCs w:val="28"/>
        </w:rPr>
        <w:t>中</w:t>
      </w:r>
      <w:r w:rsidRPr="00B242CB">
        <w:rPr>
          <w:rFonts w:eastAsia="標楷體"/>
          <w:sz w:val="28"/>
          <w:szCs w:val="28"/>
        </w:rPr>
        <w:t>午</w:t>
      </w:r>
      <w:r w:rsidR="005341AD" w:rsidRPr="00B242CB">
        <w:rPr>
          <w:rFonts w:eastAsia="標楷體"/>
          <w:sz w:val="28"/>
          <w:szCs w:val="28"/>
        </w:rPr>
        <w:t>12</w:t>
      </w:r>
      <w:r w:rsidRPr="00B242CB">
        <w:rPr>
          <w:rFonts w:eastAsia="標楷體"/>
          <w:sz w:val="28"/>
          <w:szCs w:val="28"/>
        </w:rPr>
        <w:t>時</w:t>
      </w:r>
      <w:r w:rsidR="00335BBA" w:rsidRPr="00B242CB">
        <w:rPr>
          <w:rFonts w:eastAsia="標楷體"/>
          <w:sz w:val="28"/>
          <w:szCs w:val="28"/>
        </w:rPr>
        <w:t>整</w:t>
      </w:r>
    </w:p>
    <w:p w:rsidR="00AD65A5" w:rsidRPr="00B242CB" w:rsidRDefault="00AD65A5" w:rsidP="00AD65A5">
      <w:pPr>
        <w:spacing w:line="500" w:lineRule="exact"/>
        <w:ind w:left="1400" w:hangingChars="500" w:hanging="1400"/>
        <w:jc w:val="both"/>
        <w:rPr>
          <w:rFonts w:eastAsia="標楷體"/>
          <w:sz w:val="28"/>
          <w:szCs w:val="28"/>
        </w:rPr>
      </w:pPr>
      <w:r w:rsidRPr="00B242CB">
        <w:rPr>
          <w:rFonts w:eastAsia="標楷體"/>
          <w:sz w:val="28"/>
          <w:szCs w:val="28"/>
        </w:rPr>
        <w:t>開會地點：榮譽教學中心</w:t>
      </w:r>
      <w:r w:rsidR="00864AA4" w:rsidRPr="00B242CB">
        <w:rPr>
          <w:rFonts w:eastAsia="標楷體"/>
          <w:sz w:val="28"/>
          <w:szCs w:val="28"/>
        </w:rPr>
        <w:t xml:space="preserve"> </w:t>
      </w:r>
      <w:r w:rsidR="00864AA4" w:rsidRPr="00B242CB">
        <w:rPr>
          <w:rFonts w:eastAsia="標楷體"/>
          <w:sz w:val="28"/>
          <w:szCs w:val="28"/>
        </w:rPr>
        <w:t>環生學院</w:t>
      </w:r>
      <w:r w:rsidR="00AE1BA3" w:rsidRPr="00B242CB">
        <w:rPr>
          <w:rFonts w:eastAsia="標楷體" w:hint="eastAsia"/>
          <w:sz w:val="28"/>
          <w:szCs w:val="28"/>
        </w:rPr>
        <w:t>Z</w:t>
      </w:r>
      <w:r w:rsidR="00967D00" w:rsidRPr="00B242CB">
        <w:rPr>
          <w:rFonts w:eastAsia="標楷體" w:hint="eastAsia"/>
          <w:sz w:val="28"/>
          <w:szCs w:val="28"/>
        </w:rPr>
        <w:t>A</w:t>
      </w:r>
      <w:r w:rsidR="00B77FB3" w:rsidRPr="00B242CB">
        <w:rPr>
          <w:rFonts w:eastAsia="標楷體" w:hint="eastAsia"/>
          <w:sz w:val="28"/>
          <w:szCs w:val="28"/>
        </w:rPr>
        <w:t>1</w:t>
      </w:r>
      <w:r w:rsidR="00AE1BA3" w:rsidRPr="00B242CB">
        <w:rPr>
          <w:rFonts w:eastAsia="標楷體" w:hint="eastAsia"/>
          <w:sz w:val="28"/>
          <w:szCs w:val="28"/>
        </w:rPr>
        <w:t>01</w:t>
      </w:r>
      <w:r w:rsidR="00AE1BA3" w:rsidRPr="00B242CB">
        <w:rPr>
          <w:rFonts w:eastAsia="標楷體" w:hint="eastAsia"/>
          <w:sz w:val="28"/>
          <w:szCs w:val="28"/>
        </w:rPr>
        <w:t>會議室</w:t>
      </w:r>
    </w:p>
    <w:p w:rsidR="00AD65A5" w:rsidRPr="00B242CB" w:rsidRDefault="00AD65A5" w:rsidP="00AD65A5">
      <w:pPr>
        <w:spacing w:line="500" w:lineRule="exact"/>
        <w:ind w:left="1400" w:hangingChars="500" w:hanging="1400"/>
        <w:jc w:val="both"/>
        <w:rPr>
          <w:rFonts w:eastAsia="標楷體"/>
          <w:sz w:val="28"/>
          <w:szCs w:val="28"/>
        </w:rPr>
      </w:pPr>
      <w:r w:rsidRPr="00B242CB">
        <w:rPr>
          <w:rFonts w:eastAsia="標楷體"/>
          <w:sz w:val="28"/>
          <w:szCs w:val="28"/>
        </w:rPr>
        <w:t>主</w:t>
      </w:r>
      <w:r w:rsidRPr="00B242CB">
        <w:rPr>
          <w:rFonts w:eastAsia="標楷體"/>
          <w:sz w:val="28"/>
          <w:szCs w:val="28"/>
        </w:rPr>
        <w:t xml:space="preserve">    </w:t>
      </w:r>
      <w:r w:rsidRPr="00B242CB">
        <w:rPr>
          <w:rFonts w:eastAsia="標楷體"/>
          <w:sz w:val="28"/>
          <w:szCs w:val="28"/>
        </w:rPr>
        <w:t>席：</w:t>
      </w:r>
      <w:r w:rsidR="00967D00" w:rsidRPr="00B242CB">
        <w:rPr>
          <w:rFonts w:eastAsia="標楷體" w:hint="eastAsia"/>
          <w:kern w:val="0"/>
          <w:sz w:val="28"/>
          <w:szCs w:val="28"/>
        </w:rPr>
        <w:t>黃</w:t>
      </w:r>
      <w:r w:rsidR="00E47E67" w:rsidRPr="00B242CB">
        <w:rPr>
          <w:rFonts w:eastAsia="標楷體"/>
          <w:kern w:val="0"/>
          <w:sz w:val="28"/>
          <w:szCs w:val="28"/>
        </w:rPr>
        <w:t>院長</w:t>
      </w:r>
      <w:r w:rsidR="00967D00" w:rsidRPr="00B242CB">
        <w:rPr>
          <w:rFonts w:eastAsia="標楷體" w:hint="eastAsia"/>
          <w:kern w:val="0"/>
          <w:sz w:val="28"/>
          <w:szCs w:val="28"/>
        </w:rPr>
        <w:t>鎮江</w:t>
      </w:r>
      <w:r w:rsidRPr="00B242CB">
        <w:rPr>
          <w:rFonts w:eastAsia="標楷體"/>
          <w:sz w:val="28"/>
          <w:szCs w:val="28"/>
        </w:rPr>
        <w:t xml:space="preserve">                    </w:t>
      </w:r>
      <w:r w:rsidR="00FA686F" w:rsidRPr="00B242CB">
        <w:rPr>
          <w:rFonts w:eastAsia="標楷體"/>
          <w:sz w:val="28"/>
          <w:szCs w:val="28"/>
        </w:rPr>
        <w:t xml:space="preserve">    </w:t>
      </w:r>
      <w:r w:rsidR="007122C1" w:rsidRPr="00B242CB">
        <w:rPr>
          <w:rFonts w:eastAsia="標楷體" w:hint="eastAsia"/>
          <w:sz w:val="28"/>
          <w:szCs w:val="28"/>
        </w:rPr>
        <w:t xml:space="preserve">    </w:t>
      </w:r>
      <w:r w:rsidR="00225776" w:rsidRPr="00B242CB">
        <w:rPr>
          <w:rFonts w:eastAsia="標楷體" w:hint="eastAsia"/>
          <w:sz w:val="28"/>
          <w:szCs w:val="28"/>
        </w:rPr>
        <w:t>記</w:t>
      </w:r>
      <w:r w:rsidRPr="00B242CB">
        <w:rPr>
          <w:rFonts w:eastAsia="標楷體"/>
          <w:sz w:val="28"/>
          <w:szCs w:val="28"/>
        </w:rPr>
        <w:t>錄：</w:t>
      </w:r>
      <w:r w:rsidR="00225776" w:rsidRPr="00B242CB">
        <w:rPr>
          <w:rFonts w:eastAsia="標楷體" w:hint="eastAsia"/>
          <w:sz w:val="28"/>
          <w:szCs w:val="28"/>
        </w:rPr>
        <w:t>黃千芬</w:t>
      </w:r>
      <w:r w:rsidR="00B77FB3" w:rsidRPr="00B242CB">
        <w:rPr>
          <w:rFonts w:eastAsia="標楷體" w:hint="eastAsia"/>
          <w:sz w:val="28"/>
          <w:szCs w:val="28"/>
        </w:rPr>
        <w:t>小姐</w:t>
      </w:r>
    </w:p>
    <w:p w:rsidR="00AD65A5" w:rsidRPr="00B242CB" w:rsidRDefault="00AD65A5" w:rsidP="00AD65A5">
      <w:pPr>
        <w:spacing w:line="500" w:lineRule="exact"/>
        <w:ind w:left="1260" w:hangingChars="450" w:hanging="1260"/>
        <w:jc w:val="both"/>
        <w:rPr>
          <w:rFonts w:eastAsia="標楷體"/>
          <w:sz w:val="28"/>
          <w:szCs w:val="28"/>
        </w:rPr>
      </w:pPr>
      <w:r w:rsidRPr="00B242CB">
        <w:rPr>
          <w:rFonts w:eastAsia="標楷體"/>
          <w:sz w:val="28"/>
          <w:szCs w:val="28"/>
        </w:rPr>
        <w:t>出席人員：</w:t>
      </w:r>
      <w:r w:rsidR="00B117C9" w:rsidRPr="00B242CB">
        <w:rPr>
          <w:rFonts w:eastAsia="標楷體" w:hint="eastAsia"/>
          <w:sz w:val="28"/>
          <w:szCs w:val="28"/>
        </w:rPr>
        <w:t>如簽到表所示</w:t>
      </w:r>
    </w:p>
    <w:p w:rsidR="00AD65A5" w:rsidRPr="00B242CB" w:rsidRDefault="00AD65A5" w:rsidP="00F522DE">
      <w:pPr>
        <w:numPr>
          <w:ilvl w:val="0"/>
          <w:numId w:val="2"/>
        </w:numPr>
        <w:adjustRightInd w:val="0"/>
        <w:spacing w:beforeLines="50" w:line="360" w:lineRule="exact"/>
        <w:jc w:val="both"/>
        <w:rPr>
          <w:rFonts w:eastAsia="標楷體"/>
          <w:sz w:val="32"/>
        </w:rPr>
      </w:pPr>
      <w:r w:rsidRPr="00B242CB">
        <w:rPr>
          <w:rFonts w:eastAsia="標楷體"/>
          <w:sz w:val="32"/>
        </w:rPr>
        <w:t>主席報告</w:t>
      </w:r>
    </w:p>
    <w:p w:rsidR="00967D00" w:rsidRPr="00B242CB" w:rsidRDefault="00F522DE" w:rsidP="00F522DE">
      <w:pPr>
        <w:adjustRightInd w:val="0"/>
        <w:spacing w:line="500" w:lineRule="exact"/>
        <w:ind w:leftChars="300" w:left="720"/>
        <w:jc w:val="both"/>
        <w:rPr>
          <w:rFonts w:eastAsia="標楷體"/>
        </w:rPr>
      </w:pPr>
      <w:r>
        <w:rPr>
          <w:rFonts w:eastAsia="標楷體" w:hint="eastAsia"/>
        </w:rPr>
        <w:t>直接進行工作報告。</w:t>
      </w:r>
    </w:p>
    <w:p w:rsidR="00967D00" w:rsidRPr="00B242CB" w:rsidRDefault="00967D00" w:rsidP="00F522DE">
      <w:pPr>
        <w:numPr>
          <w:ilvl w:val="0"/>
          <w:numId w:val="2"/>
        </w:numPr>
        <w:adjustRightInd w:val="0"/>
        <w:spacing w:beforeLines="50" w:line="360" w:lineRule="exact"/>
        <w:jc w:val="both"/>
        <w:rPr>
          <w:rFonts w:eastAsia="標楷體"/>
          <w:sz w:val="32"/>
        </w:rPr>
      </w:pPr>
      <w:r w:rsidRPr="00B242CB">
        <w:rPr>
          <w:rFonts w:eastAsia="標楷體" w:hint="eastAsia"/>
          <w:sz w:val="32"/>
        </w:rPr>
        <w:t>上次會議提案決議執行情形報告：</w:t>
      </w:r>
    </w:p>
    <w:tbl>
      <w:tblPr>
        <w:tblStyle w:val="a8"/>
        <w:tblW w:w="10065" w:type="dxa"/>
        <w:tblLook w:val="04A0"/>
      </w:tblPr>
      <w:tblGrid>
        <w:gridCol w:w="709"/>
        <w:gridCol w:w="3227"/>
        <w:gridCol w:w="2142"/>
        <w:gridCol w:w="2252"/>
        <w:gridCol w:w="850"/>
        <w:gridCol w:w="885"/>
      </w:tblGrid>
      <w:tr w:rsidR="00967D00" w:rsidRPr="00B242CB" w:rsidTr="00F13FE7">
        <w:tc>
          <w:tcPr>
            <w:tcW w:w="709" w:type="dxa"/>
            <w:vAlign w:val="center"/>
          </w:tcPr>
          <w:p w:rsidR="00967D00" w:rsidRPr="00B242CB" w:rsidRDefault="00967D00"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案次</w:t>
            </w:r>
          </w:p>
        </w:tc>
        <w:tc>
          <w:tcPr>
            <w:tcW w:w="3227" w:type="dxa"/>
            <w:vAlign w:val="center"/>
          </w:tcPr>
          <w:p w:rsidR="00967D00" w:rsidRPr="00B242CB" w:rsidRDefault="00967D00"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案由</w:t>
            </w:r>
          </w:p>
        </w:tc>
        <w:tc>
          <w:tcPr>
            <w:tcW w:w="2142" w:type="dxa"/>
            <w:vAlign w:val="center"/>
          </w:tcPr>
          <w:p w:rsidR="00967D00" w:rsidRPr="00B242CB" w:rsidRDefault="00967D00"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決議</w:t>
            </w:r>
          </w:p>
        </w:tc>
        <w:tc>
          <w:tcPr>
            <w:tcW w:w="2252" w:type="dxa"/>
            <w:vAlign w:val="center"/>
          </w:tcPr>
          <w:p w:rsidR="00967D00" w:rsidRPr="00B242CB" w:rsidRDefault="00967D00"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執行情形</w:t>
            </w:r>
          </w:p>
        </w:tc>
        <w:tc>
          <w:tcPr>
            <w:tcW w:w="850" w:type="dxa"/>
            <w:vAlign w:val="center"/>
          </w:tcPr>
          <w:p w:rsidR="00034319" w:rsidRPr="00B242CB" w:rsidRDefault="00967D00"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提案</w:t>
            </w:r>
          </w:p>
          <w:p w:rsidR="00967D00" w:rsidRPr="00B242CB" w:rsidRDefault="00967D00"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單位</w:t>
            </w:r>
          </w:p>
        </w:tc>
        <w:tc>
          <w:tcPr>
            <w:tcW w:w="885" w:type="dxa"/>
            <w:vAlign w:val="center"/>
          </w:tcPr>
          <w:p w:rsidR="00967D00" w:rsidRPr="00B242CB" w:rsidRDefault="00967D00"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執行單位</w:t>
            </w:r>
          </w:p>
        </w:tc>
      </w:tr>
      <w:tr w:rsidR="000656E0" w:rsidRPr="00B242CB" w:rsidTr="00F13FE7">
        <w:tc>
          <w:tcPr>
            <w:tcW w:w="709" w:type="dxa"/>
            <w:vAlign w:val="center"/>
          </w:tcPr>
          <w:p w:rsidR="000656E0" w:rsidRPr="00B242CB" w:rsidRDefault="000656E0"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一</w:t>
            </w:r>
          </w:p>
        </w:tc>
        <w:tc>
          <w:tcPr>
            <w:tcW w:w="3227" w:type="dxa"/>
            <w:vAlign w:val="center"/>
          </w:tcPr>
          <w:p w:rsidR="000656E0" w:rsidRPr="00B242CB" w:rsidRDefault="00A0609F" w:rsidP="006D5315">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color w:val="000000"/>
                <w:szCs w:val="24"/>
              </w:rPr>
              <w:t>生態系</w:t>
            </w:r>
            <w:r w:rsidRPr="00B242CB">
              <w:rPr>
                <w:rFonts w:ascii="Times New Roman" w:eastAsia="標楷體" w:hAnsi="Times New Roman" w:hint="eastAsia"/>
                <w:szCs w:val="24"/>
              </w:rPr>
              <w:t>學士班專業課程替代案</w:t>
            </w:r>
          </w:p>
        </w:tc>
        <w:tc>
          <w:tcPr>
            <w:tcW w:w="2142" w:type="dxa"/>
            <w:vAlign w:val="center"/>
          </w:tcPr>
          <w:p w:rsidR="000656E0" w:rsidRPr="00B242CB" w:rsidRDefault="000656E0" w:rsidP="006D5315">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照案通過。</w:t>
            </w:r>
          </w:p>
        </w:tc>
        <w:tc>
          <w:tcPr>
            <w:tcW w:w="2252" w:type="dxa"/>
            <w:vAlign w:val="center"/>
          </w:tcPr>
          <w:p w:rsidR="000656E0" w:rsidRPr="00B242CB" w:rsidRDefault="00F13FE7" w:rsidP="00B118B6">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已</w:t>
            </w:r>
            <w:r w:rsidR="00A0609F" w:rsidRPr="00B242CB">
              <w:rPr>
                <w:rFonts w:ascii="Times New Roman" w:eastAsia="標楷體" w:hAnsi="Times New Roman" w:hint="eastAsia"/>
                <w:szCs w:val="24"/>
              </w:rPr>
              <w:t>提案</w:t>
            </w:r>
            <w:r w:rsidR="00A0609F" w:rsidRPr="00B242CB">
              <w:rPr>
                <w:rFonts w:ascii="Times New Roman" w:eastAsia="標楷體" w:hAnsi="Times New Roman" w:hint="eastAsia"/>
                <w:szCs w:val="24"/>
              </w:rPr>
              <w:t>101</w:t>
            </w:r>
            <w:r w:rsidR="00A0609F" w:rsidRPr="00B242CB">
              <w:rPr>
                <w:rFonts w:ascii="Times New Roman" w:eastAsia="標楷體" w:hAnsi="Times New Roman" w:hint="eastAsia"/>
                <w:szCs w:val="24"/>
              </w:rPr>
              <w:t>學年度第</w:t>
            </w:r>
            <w:r w:rsidR="00A0609F" w:rsidRPr="00B242CB">
              <w:rPr>
                <w:rFonts w:ascii="Times New Roman" w:eastAsia="標楷體" w:hAnsi="Times New Roman" w:hint="eastAsia"/>
                <w:szCs w:val="24"/>
              </w:rPr>
              <w:t>2</w:t>
            </w:r>
            <w:r w:rsidR="00A0609F" w:rsidRPr="00B242CB">
              <w:rPr>
                <w:rFonts w:ascii="Times New Roman" w:eastAsia="標楷體" w:hAnsi="Times New Roman" w:hint="eastAsia"/>
                <w:szCs w:val="24"/>
              </w:rPr>
              <w:t>學期</w:t>
            </w:r>
            <w:r w:rsidRPr="00B242CB">
              <w:rPr>
                <w:rFonts w:ascii="Times New Roman" w:eastAsia="標楷體" w:hAnsi="Times New Roman" w:hint="eastAsia"/>
                <w:szCs w:val="24"/>
              </w:rPr>
              <w:t>第</w:t>
            </w:r>
            <w:r w:rsidRPr="00B242CB">
              <w:rPr>
                <w:rFonts w:ascii="Times New Roman" w:eastAsia="標楷體" w:hAnsi="Times New Roman" w:hint="eastAsia"/>
                <w:szCs w:val="24"/>
              </w:rPr>
              <w:t>1</w:t>
            </w:r>
            <w:r w:rsidRPr="00B242CB">
              <w:rPr>
                <w:rFonts w:ascii="Times New Roman" w:eastAsia="標楷體" w:hAnsi="Times New Roman" w:hint="eastAsia"/>
                <w:szCs w:val="24"/>
              </w:rPr>
              <w:t>次</w:t>
            </w:r>
            <w:r w:rsidR="00A0609F" w:rsidRPr="00B242CB">
              <w:rPr>
                <w:rFonts w:ascii="Times New Roman" w:eastAsia="標楷體" w:hAnsi="Times New Roman" w:hint="eastAsia"/>
                <w:szCs w:val="24"/>
              </w:rPr>
              <w:t>校級課程規劃委員會</w:t>
            </w:r>
          </w:p>
        </w:tc>
        <w:tc>
          <w:tcPr>
            <w:tcW w:w="850" w:type="dxa"/>
            <w:vAlign w:val="center"/>
          </w:tcPr>
          <w:p w:rsidR="000656E0" w:rsidRPr="00B242CB" w:rsidRDefault="00EB0E79"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生態系</w:t>
            </w:r>
          </w:p>
        </w:tc>
        <w:tc>
          <w:tcPr>
            <w:tcW w:w="885" w:type="dxa"/>
            <w:vAlign w:val="center"/>
          </w:tcPr>
          <w:p w:rsidR="000656E0" w:rsidRPr="00B242CB" w:rsidRDefault="000656E0"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環生學院</w:t>
            </w:r>
          </w:p>
        </w:tc>
      </w:tr>
      <w:tr w:rsidR="00F13FE7" w:rsidRPr="00B242CB" w:rsidTr="00F13FE7">
        <w:tc>
          <w:tcPr>
            <w:tcW w:w="709" w:type="dxa"/>
            <w:vAlign w:val="center"/>
          </w:tcPr>
          <w:p w:rsidR="00F13FE7" w:rsidRPr="00B242CB" w:rsidRDefault="00F13FE7"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二</w:t>
            </w:r>
          </w:p>
        </w:tc>
        <w:tc>
          <w:tcPr>
            <w:tcW w:w="3227" w:type="dxa"/>
            <w:vAlign w:val="center"/>
          </w:tcPr>
          <w:p w:rsidR="00F13FE7" w:rsidRPr="00B242CB" w:rsidRDefault="00F13FE7" w:rsidP="006D5315">
            <w:pPr>
              <w:pStyle w:val="af8"/>
              <w:spacing w:line="300" w:lineRule="exact"/>
              <w:ind w:leftChars="0" w:left="0"/>
              <w:rPr>
                <w:rFonts w:ascii="Times New Roman" w:eastAsia="標楷體" w:hAnsi="Times New Roman"/>
                <w:color w:val="000000"/>
                <w:szCs w:val="24"/>
              </w:rPr>
            </w:pPr>
            <w:r w:rsidRPr="00B242CB">
              <w:rPr>
                <w:rFonts w:ascii="Times New Roman" w:eastAsia="標楷體" w:hAnsi="Times New Roman" w:hint="eastAsia"/>
                <w:color w:val="000000"/>
                <w:szCs w:val="24"/>
              </w:rPr>
              <w:t>修訂生態系環境生態碩士班及生態旅遊碩士班課程架構「書報討論（三）、（四）」課程說明</w:t>
            </w:r>
            <w:r w:rsidRPr="00B242CB">
              <w:rPr>
                <w:rFonts w:ascii="Times New Roman" w:eastAsia="標楷體" w:hAnsi="Times New Roman" w:hint="eastAsia"/>
                <w:szCs w:val="24"/>
              </w:rPr>
              <w:t>案</w:t>
            </w:r>
          </w:p>
        </w:tc>
        <w:tc>
          <w:tcPr>
            <w:tcW w:w="2142" w:type="dxa"/>
            <w:vAlign w:val="center"/>
          </w:tcPr>
          <w:p w:rsidR="00F13FE7" w:rsidRPr="00B242CB" w:rsidRDefault="00F13FE7" w:rsidP="006D5315">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照案通過。</w:t>
            </w:r>
          </w:p>
        </w:tc>
        <w:tc>
          <w:tcPr>
            <w:tcW w:w="2252" w:type="dxa"/>
            <w:vAlign w:val="center"/>
          </w:tcPr>
          <w:p w:rsidR="00F13FE7" w:rsidRPr="00B242CB" w:rsidRDefault="00F13FE7" w:rsidP="00C77029">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已提案</w:t>
            </w:r>
            <w:r w:rsidRPr="00B242CB">
              <w:rPr>
                <w:rFonts w:ascii="Times New Roman" w:eastAsia="標楷體" w:hAnsi="Times New Roman" w:hint="eastAsia"/>
                <w:szCs w:val="24"/>
              </w:rPr>
              <w:t>101</w:t>
            </w:r>
            <w:r w:rsidRPr="00B242CB">
              <w:rPr>
                <w:rFonts w:ascii="Times New Roman" w:eastAsia="標楷體" w:hAnsi="Times New Roman" w:hint="eastAsia"/>
                <w:szCs w:val="24"/>
              </w:rPr>
              <w:t>學年度第</w:t>
            </w:r>
            <w:r w:rsidRPr="00B242CB">
              <w:rPr>
                <w:rFonts w:ascii="Times New Roman" w:eastAsia="標楷體" w:hAnsi="Times New Roman" w:hint="eastAsia"/>
                <w:szCs w:val="24"/>
              </w:rPr>
              <w:t>2</w:t>
            </w:r>
            <w:r w:rsidRPr="00B242CB">
              <w:rPr>
                <w:rFonts w:ascii="Times New Roman" w:eastAsia="標楷體" w:hAnsi="Times New Roman" w:hint="eastAsia"/>
                <w:szCs w:val="24"/>
              </w:rPr>
              <w:t>學期第</w:t>
            </w:r>
            <w:r w:rsidRPr="00B242CB">
              <w:rPr>
                <w:rFonts w:ascii="Times New Roman" w:eastAsia="標楷體" w:hAnsi="Times New Roman" w:hint="eastAsia"/>
                <w:szCs w:val="24"/>
              </w:rPr>
              <w:t>1</w:t>
            </w:r>
            <w:r w:rsidRPr="00B242CB">
              <w:rPr>
                <w:rFonts w:ascii="Times New Roman" w:eastAsia="標楷體" w:hAnsi="Times New Roman" w:hint="eastAsia"/>
                <w:szCs w:val="24"/>
              </w:rPr>
              <w:t>次校級課程規劃委員會</w:t>
            </w:r>
          </w:p>
        </w:tc>
        <w:tc>
          <w:tcPr>
            <w:tcW w:w="850" w:type="dxa"/>
            <w:vAlign w:val="center"/>
          </w:tcPr>
          <w:p w:rsidR="00F13FE7" w:rsidRPr="00B242CB" w:rsidRDefault="00F13FE7" w:rsidP="00C77029">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生態系</w:t>
            </w:r>
          </w:p>
        </w:tc>
        <w:tc>
          <w:tcPr>
            <w:tcW w:w="885" w:type="dxa"/>
            <w:vAlign w:val="center"/>
          </w:tcPr>
          <w:p w:rsidR="00F13FE7" w:rsidRPr="00B242CB" w:rsidRDefault="00F13FE7" w:rsidP="00C77029">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環生學院</w:t>
            </w:r>
          </w:p>
        </w:tc>
      </w:tr>
      <w:tr w:rsidR="00F13FE7" w:rsidRPr="00B242CB" w:rsidTr="00F13FE7">
        <w:tc>
          <w:tcPr>
            <w:tcW w:w="709" w:type="dxa"/>
            <w:vAlign w:val="center"/>
          </w:tcPr>
          <w:p w:rsidR="00F13FE7" w:rsidRPr="00B242CB" w:rsidRDefault="00F13FE7"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三</w:t>
            </w:r>
          </w:p>
        </w:tc>
        <w:tc>
          <w:tcPr>
            <w:tcW w:w="3227" w:type="dxa"/>
            <w:vAlign w:val="center"/>
          </w:tcPr>
          <w:p w:rsidR="00F13FE7" w:rsidRPr="00B242CB" w:rsidRDefault="00F13FE7" w:rsidP="006D5315">
            <w:pPr>
              <w:pStyle w:val="af8"/>
              <w:spacing w:line="300" w:lineRule="exact"/>
              <w:ind w:leftChars="0" w:left="0"/>
              <w:rPr>
                <w:rFonts w:ascii="Times New Roman" w:eastAsia="標楷體" w:hAnsi="Times New Roman"/>
                <w:color w:val="000000"/>
                <w:szCs w:val="24"/>
              </w:rPr>
            </w:pPr>
            <w:r w:rsidRPr="00B242CB">
              <w:rPr>
                <w:rFonts w:ascii="Times New Roman" w:eastAsia="標楷體" w:hAnsi="Times New Roman" w:hint="eastAsia"/>
                <w:color w:val="000000"/>
                <w:szCs w:val="24"/>
              </w:rPr>
              <w:t>綠能系</w:t>
            </w:r>
            <w:r w:rsidRPr="00B242CB">
              <w:rPr>
                <w:rFonts w:ascii="Times New Roman" w:eastAsia="標楷體" w:hAnsi="Times New Roman" w:hint="eastAsia"/>
                <w:szCs w:val="24"/>
              </w:rPr>
              <w:t>專業課程修訂案</w:t>
            </w:r>
          </w:p>
        </w:tc>
        <w:tc>
          <w:tcPr>
            <w:tcW w:w="2142" w:type="dxa"/>
            <w:vAlign w:val="center"/>
          </w:tcPr>
          <w:p w:rsidR="00F13FE7" w:rsidRPr="00B242CB" w:rsidRDefault="00F13FE7" w:rsidP="00C77029">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照案通過。</w:t>
            </w:r>
          </w:p>
        </w:tc>
        <w:tc>
          <w:tcPr>
            <w:tcW w:w="2252" w:type="dxa"/>
            <w:vAlign w:val="center"/>
          </w:tcPr>
          <w:p w:rsidR="00F13FE7" w:rsidRPr="00B242CB" w:rsidRDefault="00F13FE7" w:rsidP="00C77029">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已提案</w:t>
            </w:r>
            <w:r w:rsidRPr="00B242CB">
              <w:rPr>
                <w:rFonts w:ascii="Times New Roman" w:eastAsia="標楷體" w:hAnsi="Times New Roman" w:hint="eastAsia"/>
                <w:szCs w:val="24"/>
              </w:rPr>
              <w:t>101</w:t>
            </w:r>
            <w:r w:rsidRPr="00B242CB">
              <w:rPr>
                <w:rFonts w:ascii="Times New Roman" w:eastAsia="標楷體" w:hAnsi="Times New Roman" w:hint="eastAsia"/>
                <w:szCs w:val="24"/>
              </w:rPr>
              <w:t>學年度第</w:t>
            </w:r>
            <w:r w:rsidRPr="00B242CB">
              <w:rPr>
                <w:rFonts w:ascii="Times New Roman" w:eastAsia="標楷體" w:hAnsi="Times New Roman" w:hint="eastAsia"/>
                <w:szCs w:val="24"/>
              </w:rPr>
              <w:t>2</w:t>
            </w:r>
            <w:r w:rsidRPr="00B242CB">
              <w:rPr>
                <w:rFonts w:ascii="Times New Roman" w:eastAsia="標楷體" w:hAnsi="Times New Roman" w:hint="eastAsia"/>
                <w:szCs w:val="24"/>
              </w:rPr>
              <w:t>學期第</w:t>
            </w:r>
            <w:r w:rsidRPr="00B242CB">
              <w:rPr>
                <w:rFonts w:ascii="Times New Roman" w:eastAsia="標楷體" w:hAnsi="Times New Roman" w:hint="eastAsia"/>
                <w:szCs w:val="24"/>
              </w:rPr>
              <w:t>1</w:t>
            </w:r>
            <w:r w:rsidRPr="00B242CB">
              <w:rPr>
                <w:rFonts w:ascii="Times New Roman" w:eastAsia="標楷體" w:hAnsi="Times New Roman" w:hint="eastAsia"/>
                <w:szCs w:val="24"/>
              </w:rPr>
              <w:t>次校級課程規劃委員會</w:t>
            </w:r>
          </w:p>
        </w:tc>
        <w:tc>
          <w:tcPr>
            <w:tcW w:w="850" w:type="dxa"/>
            <w:vAlign w:val="center"/>
          </w:tcPr>
          <w:p w:rsidR="00F13FE7" w:rsidRPr="00B242CB" w:rsidRDefault="00F13FE7" w:rsidP="00C77029">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綠能系</w:t>
            </w:r>
          </w:p>
        </w:tc>
        <w:tc>
          <w:tcPr>
            <w:tcW w:w="885" w:type="dxa"/>
            <w:vAlign w:val="center"/>
          </w:tcPr>
          <w:p w:rsidR="00F13FE7" w:rsidRPr="00B242CB" w:rsidRDefault="00F13FE7" w:rsidP="00C77029">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環生學院</w:t>
            </w:r>
          </w:p>
        </w:tc>
      </w:tr>
      <w:tr w:rsidR="00F13FE7" w:rsidRPr="00B242CB" w:rsidTr="00F13FE7">
        <w:tc>
          <w:tcPr>
            <w:tcW w:w="709" w:type="dxa"/>
            <w:vAlign w:val="center"/>
          </w:tcPr>
          <w:p w:rsidR="00F13FE7" w:rsidRPr="00B242CB" w:rsidRDefault="00F13FE7"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四</w:t>
            </w:r>
          </w:p>
        </w:tc>
        <w:tc>
          <w:tcPr>
            <w:tcW w:w="3227" w:type="dxa"/>
            <w:vAlign w:val="center"/>
          </w:tcPr>
          <w:p w:rsidR="00F13FE7" w:rsidRPr="00B242CB" w:rsidRDefault="00F13FE7" w:rsidP="00715240">
            <w:pPr>
              <w:pStyle w:val="af8"/>
              <w:spacing w:line="300" w:lineRule="exact"/>
              <w:ind w:leftChars="0" w:left="0"/>
              <w:rPr>
                <w:rFonts w:ascii="Times New Roman" w:eastAsia="標楷體" w:hAnsi="Times New Roman"/>
                <w:color w:val="000000"/>
                <w:szCs w:val="24"/>
              </w:rPr>
            </w:pPr>
            <w:r w:rsidRPr="00B242CB">
              <w:rPr>
                <w:rFonts w:ascii="Times New Roman" w:eastAsia="標楷體" w:hAnsi="Times New Roman" w:hint="eastAsia"/>
                <w:color w:val="000000"/>
                <w:szCs w:val="24"/>
              </w:rPr>
              <w:t>生科系新增選修專業課程</w:t>
            </w:r>
          </w:p>
        </w:tc>
        <w:tc>
          <w:tcPr>
            <w:tcW w:w="2142" w:type="dxa"/>
            <w:vAlign w:val="center"/>
          </w:tcPr>
          <w:p w:rsidR="00F13FE7" w:rsidRPr="00B242CB" w:rsidRDefault="00F13FE7" w:rsidP="00C77029">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照案通過。</w:t>
            </w:r>
          </w:p>
        </w:tc>
        <w:tc>
          <w:tcPr>
            <w:tcW w:w="2252" w:type="dxa"/>
            <w:vAlign w:val="center"/>
          </w:tcPr>
          <w:p w:rsidR="00F13FE7" w:rsidRPr="00B242CB" w:rsidRDefault="00F13FE7" w:rsidP="00F13FE7">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已提案</w:t>
            </w:r>
            <w:r w:rsidRPr="00B242CB">
              <w:rPr>
                <w:rFonts w:ascii="Times New Roman" w:eastAsia="標楷體" w:hAnsi="Times New Roman" w:hint="eastAsia"/>
                <w:szCs w:val="24"/>
              </w:rPr>
              <w:t>101</w:t>
            </w:r>
            <w:r w:rsidRPr="00B242CB">
              <w:rPr>
                <w:rFonts w:ascii="Times New Roman" w:eastAsia="標楷體" w:hAnsi="Times New Roman" w:hint="eastAsia"/>
                <w:szCs w:val="24"/>
              </w:rPr>
              <w:t>學年度第</w:t>
            </w:r>
            <w:r w:rsidRPr="00B242CB">
              <w:rPr>
                <w:rFonts w:ascii="Times New Roman" w:eastAsia="標楷體" w:hAnsi="Times New Roman" w:hint="eastAsia"/>
                <w:szCs w:val="24"/>
              </w:rPr>
              <w:t>2</w:t>
            </w:r>
            <w:r w:rsidRPr="00B242CB">
              <w:rPr>
                <w:rFonts w:ascii="Times New Roman" w:eastAsia="標楷體" w:hAnsi="Times New Roman" w:hint="eastAsia"/>
                <w:szCs w:val="24"/>
              </w:rPr>
              <w:t>學期第</w:t>
            </w:r>
            <w:r w:rsidRPr="00B242CB">
              <w:rPr>
                <w:rFonts w:ascii="Times New Roman" w:eastAsia="標楷體" w:hAnsi="Times New Roman" w:hint="eastAsia"/>
                <w:szCs w:val="24"/>
              </w:rPr>
              <w:t>1</w:t>
            </w:r>
            <w:r w:rsidRPr="00B242CB">
              <w:rPr>
                <w:rFonts w:ascii="Times New Roman" w:eastAsia="標楷體" w:hAnsi="Times New Roman" w:hint="eastAsia"/>
                <w:szCs w:val="24"/>
              </w:rPr>
              <w:t>次校級課程規劃委員會</w:t>
            </w:r>
          </w:p>
        </w:tc>
        <w:tc>
          <w:tcPr>
            <w:tcW w:w="850" w:type="dxa"/>
            <w:vAlign w:val="center"/>
          </w:tcPr>
          <w:p w:rsidR="00F13FE7" w:rsidRPr="00B242CB" w:rsidRDefault="00F13FE7" w:rsidP="00C77029">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生科系</w:t>
            </w:r>
          </w:p>
        </w:tc>
        <w:tc>
          <w:tcPr>
            <w:tcW w:w="885" w:type="dxa"/>
            <w:vAlign w:val="center"/>
          </w:tcPr>
          <w:p w:rsidR="00F13FE7" w:rsidRPr="00B242CB" w:rsidRDefault="00F13FE7" w:rsidP="00C77029">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環生學院</w:t>
            </w:r>
          </w:p>
        </w:tc>
      </w:tr>
      <w:tr w:rsidR="00F13FE7" w:rsidRPr="00B242CB" w:rsidTr="00F13FE7">
        <w:tc>
          <w:tcPr>
            <w:tcW w:w="709" w:type="dxa"/>
            <w:vAlign w:val="center"/>
          </w:tcPr>
          <w:p w:rsidR="00F13FE7" w:rsidRPr="00B242CB" w:rsidRDefault="00F13FE7"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五</w:t>
            </w:r>
          </w:p>
        </w:tc>
        <w:tc>
          <w:tcPr>
            <w:tcW w:w="3227" w:type="dxa"/>
            <w:vAlign w:val="center"/>
          </w:tcPr>
          <w:p w:rsidR="00F13FE7" w:rsidRPr="00B242CB" w:rsidRDefault="00F13FE7" w:rsidP="00715240">
            <w:pPr>
              <w:pStyle w:val="af8"/>
              <w:spacing w:line="300" w:lineRule="exact"/>
              <w:ind w:leftChars="0" w:left="0"/>
              <w:rPr>
                <w:rFonts w:ascii="Times New Roman" w:eastAsia="標楷體" w:hAnsi="Times New Roman"/>
                <w:color w:val="000000"/>
                <w:szCs w:val="24"/>
              </w:rPr>
            </w:pPr>
            <w:r w:rsidRPr="00B242CB">
              <w:rPr>
                <w:rFonts w:ascii="Times New Roman" w:eastAsia="標楷體" w:hAnsi="Times New Roman" w:hint="eastAsia"/>
                <w:color w:val="000000"/>
                <w:szCs w:val="24"/>
              </w:rPr>
              <w:t>生科系張翠玲老師申請本校全英語授課課程備查</w:t>
            </w:r>
          </w:p>
        </w:tc>
        <w:tc>
          <w:tcPr>
            <w:tcW w:w="2142" w:type="dxa"/>
            <w:vAlign w:val="center"/>
          </w:tcPr>
          <w:p w:rsidR="00F13FE7" w:rsidRPr="00B242CB" w:rsidRDefault="00F13FE7" w:rsidP="006D5315">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本案請任課教師逕向教務處教學業務組辦理下學期教師授課鐘點認定事宜</w:t>
            </w:r>
          </w:p>
        </w:tc>
        <w:tc>
          <w:tcPr>
            <w:tcW w:w="2252" w:type="dxa"/>
            <w:vAlign w:val="center"/>
          </w:tcPr>
          <w:p w:rsidR="00F13FE7" w:rsidRPr="00B242CB" w:rsidRDefault="00F13FE7" w:rsidP="00F13FE7">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已完成全英語授課申請手續</w:t>
            </w:r>
          </w:p>
        </w:tc>
        <w:tc>
          <w:tcPr>
            <w:tcW w:w="850" w:type="dxa"/>
            <w:vAlign w:val="center"/>
          </w:tcPr>
          <w:p w:rsidR="00F13FE7" w:rsidRPr="00B242CB" w:rsidRDefault="00F13FE7" w:rsidP="00C77029">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生科系</w:t>
            </w:r>
          </w:p>
        </w:tc>
        <w:tc>
          <w:tcPr>
            <w:tcW w:w="885" w:type="dxa"/>
            <w:vAlign w:val="center"/>
          </w:tcPr>
          <w:p w:rsidR="00F13FE7" w:rsidRPr="00B242CB" w:rsidRDefault="00F13FE7" w:rsidP="00C77029">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生科系</w:t>
            </w:r>
          </w:p>
        </w:tc>
      </w:tr>
      <w:tr w:rsidR="00F13FE7" w:rsidRPr="00B242CB" w:rsidTr="00F13FE7">
        <w:tc>
          <w:tcPr>
            <w:tcW w:w="709" w:type="dxa"/>
            <w:vAlign w:val="center"/>
          </w:tcPr>
          <w:p w:rsidR="00F13FE7" w:rsidRPr="00B242CB" w:rsidRDefault="00F13FE7" w:rsidP="00B235CE">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六</w:t>
            </w:r>
          </w:p>
        </w:tc>
        <w:tc>
          <w:tcPr>
            <w:tcW w:w="3227" w:type="dxa"/>
            <w:vAlign w:val="center"/>
          </w:tcPr>
          <w:p w:rsidR="00F13FE7" w:rsidRPr="00B242CB" w:rsidRDefault="00F13FE7" w:rsidP="00715240">
            <w:pPr>
              <w:pStyle w:val="af8"/>
              <w:spacing w:line="300" w:lineRule="exact"/>
              <w:ind w:leftChars="0" w:left="0"/>
              <w:rPr>
                <w:rFonts w:ascii="Times New Roman" w:eastAsia="標楷體" w:hAnsi="Times New Roman"/>
                <w:color w:val="000000"/>
                <w:szCs w:val="24"/>
              </w:rPr>
            </w:pPr>
            <w:r w:rsidRPr="00B242CB">
              <w:rPr>
                <w:rFonts w:ascii="Times New Roman" w:eastAsia="標楷體" w:hAnsi="Times New Roman" w:hint="eastAsia"/>
                <w:color w:val="000000"/>
                <w:szCs w:val="24"/>
              </w:rPr>
              <w:t>生科系課程規劃自由選修規則說明修訂</w:t>
            </w:r>
          </w:p>
        </w:tc>
        <w:tc>
          <w:tcPr>
            <w:tcW w:w="2142" w:type="dxa"/>
            <w:vAlign w:val="center"/>
          </w:tcPr>
          <w:p w:rsidR="00F13FE7" w:rsidRPr="00B242CB" w:rsidRDefault="00F13FE7" w:rsidP="00C77029">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照案通過。</w:t>
            </w:r>
          </w:p>
        </w:tc>
        <w:tc>
          <w:tcPr>
            <w:tcW w:w="2252" w:type="dxa"/>
            <w:vAlign w:val="center"/>
          </w:tcPr>
          <w:p w:rsidR="00F13FE7" w:rsidRPr="00B242CB" w:rsidRDefault="00F13FE7" w:rsidP="00C77029">
            <w:pPr>
              <w:pStyle w:val="af8"/>
              <w:spacing w:line="300" w:lineRule="exact"/>
              <w:ind w:leftChars="0" w:left="0"/>
              <w:rPr>
                <w:rFonts w:ascii="Times New Roman" w:eastAsia="標楷體" w:hAnsi="Times New Roman"/>
                <w:szCs w:val="24"/>
              </w:rPr>
            </w:pPr>
            <w:r w:rsidRPr="00B242CB">
              <w:rPr>
                <w:rFonts w:ascii="Times New Roman" w:eastAsia="標楷體" w:hAnsi="Times New Roman" w:hint="eastAsia"/>
                <w:szCs w:val="24"/>
              </w:rPr>
              <w:t>已提案</w:t>
            </w:r>
            <w:r w:rsidRPr="00B242CB">
              <w:rPr>
                <w:rFonts w:ascii="Times New Roman" w:eastAsia="標楷體" w:hAnsi="Times New Roman" w:hint="eastAsia"/>
                <w:szCs w:val="24"/>
              </w:rPr>
              <w:t>101</w:t>
            </w:r>
            <w:r w:rsidRPr="00B242CB">
              <w:rPr>
                <w:rFonts w:ascii="Times New Roman" w:eastAsia="標楷體" w:hAnsi="Times New Roman" w:hint="eastAsia"/>
                <w:szCs w:val="24"/>
              </w:rPr>
              <w:t>學年度第</w:t>
            </w:r>
            <w:r w:rsidRPr="00B242CB">
              <w:rPr>
                <w:rFonts w:ascii="Times New Roman" w:eastAsia="標楷體" w:hAnsi="Times New Roman" w:hint="eastAsia"/>
                <w:szCs w:val="24"/>
              </w:rPr>
              <w:t>2</w:t>
            </w:r>
            <w:r w:rsidRPr="00B242CB">
              <w:rPr>
                <w:rFonts w:ascii="Times New Roman" w:eastAsia="標楷體" w:hAnsi="Times New Roman" w:hint="eastAsia"/>
                <w:szCs w:val="24"/>
              </w:rPr>
              <w:t>學期第</w:t>
            </w:r>
            <w:r w:rsidRPr="00B242CB">
              <w:rPr>
                <w:rFonts w:ascii="Times New Roman" w:eastAsia="標楷體" w:hAnsi="Times New Roman" w:hint="eastAsia"/>
                <w:szCs w:val="24"/>
              </w:rPr>
              <w:t>1</w:t>
            </w:r>
            <w:r w:rsidRPr="00B242CB">
              <w:rPr>
                <w:rFonts w:ascii="Times New Roman" w:eastAsia="標楷體" w:hAnsi="Times New Roman" w:hint="eastAsia"/>
                <w:szCs w:val="24"/>
              </w:rPr>
              <w:t>次校級課程規劃委員會</w:t>
            </w:r>
          </w:p>
        </w:tc>
        <w:tc>
          <w:tcPr>
            <w:tcW w:w="850" w:type="dxa"/>
            <w:vAlign w:val="center"/>
          </w:tcPr>
          <w:p w:rsidR="00F13FE7" w:rsidRPr="00B242CB" w:rsidRDefault="00F13FE7" w:rsidP="00C77029">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生科系</w:t>
            </w:r>
          </w:p>
        </w:tc>
        <w:tc>
          <w:tcPr>
            <w:tcW w:w="885" w:type="dxa"/>
            <w:vAlign w:val="center"/>
          </w:tcPr>
          <w:p w:rsidR="00F13FE7" w:rsidRPr="00B242CB" w:rsidRDefault="00F13FE7" w:rsidP="00C77029">
            <w:pPr>
              <w:pStyle w:val="af8"/>
              <w:spacing w:line="300" w:lineRule="exact"/>
              <w:ind w:leftChars="0" w:left="0"/>
              <w:jc w:val="center"/>
              <w:rPr>
                <w:rFonts w:ascii="Times New Roman" w:eastAsia="標楷體" w:hAnsi="Times New Roman"/>
                <w:szCs w:val="24"/>
              </w:rPr>
            </w:pPr>
            <w:r w:rsidRPr="00B242CB">
              <w:rPr>
                <w:rFonts w:ascii="Times New Roman" w:eastAsia="標楷體" w:hAnsi="Times New Roman" w:hint="eastAsia"/>
                <w:szCs w:val="24"/>
              </w:rPr>
              <w:t>環生學院</w:t>
            </w:r>
          </w:p>
        </w:tc>
      </w:tr>
    </w:tbl>
    <w:p w:rsidR="00A0609F" w:rsidRPr="00B242CB" w:rsidRDefault="00A0609F" w:rsidP="00F522DE">
      <w:pPr>
        <w:numPr>
          <w:ilvl w:val="0"/>
          <w:numId w:val="2"/>
        </w:numPr>
        <w:adjustRightInd w:val="0"/>
        <w:spacing w:beforeLines="50" w:line="360" w:lineRule="exact"/>
        <w:jc w:val="both"/>
        <w:rPr>
          <w:rFonts w:eastAsia="標楷體"/>
          <w:sz w:val="32"/>
        </w:rPr>
        <w:sectPr w:rsidR="00A0609F" w:rsidRPr="00B242CB" w:rsidSect="00DF6B07">
          <w:footerReference w:type="even" r:id="rId8"/>
          <w:footerReference w:type="default" r:id="rId9"/>
          <w:pgSz w:w="11906" w:h="16838"/>
          <w:pgMar w:top="851" w:right="1418" w:bottom="851" w:left="1418" w:header="851" w:footer="567" w:gutter="0"/>
          <w:cols w:space="425"/>
          <w:docGrid w:type="linesAndChars" w:linePitch="360"/>
        </w:sectPr>
      </w:pPr>
    </w:p>
    <w:p w:rsidR="00313871" w:rsidRPr="00B242CB" w:rsidRDefault="00313871" w:rsidP="00F522DE">
      <w:pPr>
        <w:numPr>
          <w:ilvl w:val="0"/>
          <w:numId w:val="2"/>
        </w:numPr>
        <w:adjustRightInd w:val="0"/>
        <w:spacing w:beforeLines="50" w:line="360" w:lineRule="exact"/>
        <w:jc w:val="both"/>
        <w:rPr>
          <w:rFonts w:eastAsia="標楷體"/>
          <w:sz w:val="32"/>
        </w:rPr>
      </w:pPr>
      <w:r w:rsidRPr="00B242CB">
        <w:rPr>
          <w:rFonts w:eastAsia="標楷體"/>
          <w:sz w:val="32"/>
        </w:rPr>
        <w:lastRenderedPageBreak/>
        <w:t>提案討論</w:t>
      </w:r>
    </w:p>
    <w:p w:rsidR="007D7015" w:rsidRPr="00B242CB" w:rsidRDefault="007D7015" w:rsidP="00F522DE">
      <w:pPr>
        <w:adjustRightInd w:val="0"/>
        <w:snapToGrid w:val="0"/>
        <w:spacing w:beforeLines="50"/>
        <w:ind w:rightChars="-270" w:right="-648"/>
        <w:rPr>
          <w:rFonts w:eastAsia="標楷體"/>
        </w:rPr>
      </w:pPr>
      <w:bookmarkStart w:id="0" w:name="提案一"/>
      <w:bookmarkEnd w:id="0"/>
      <w:r w:rsidRPr="00B242CB">
        <w:rPr>
          <w:rFonts w:eastAsia="標楷體"/>
          <w:sz w:val="28"/>
          <w:szCs w:val="28"/>
          <w:bdr w:val="single" w:sz="4" w:space="0" w:color="auto"/>
        </w:rPr>
        <w:t>提案</w:t>
      </w:r>
      <w:r w:rsidR="00F84D61" w:rsidRPr="00B242CB">
        <w:rPr>
          <w:rFonts w:eastAsia="標楷體"/>
          <w:sz w:val="28"/>
          <w:szCs w:val="28"/>
          <w:bdr w:val="single" w:sz="4" w:space="0" w:color="auto"/>
        </w:rPr>
        <w:t>一</w:t>
      </w:r>
      <w:r w:rsidRPr="00B242CB">
        <w:rPr>
          <w:rFonts w:eastAsia="標楷體"/>
          <w:sz w:val="28"/>
          <w:szCs w:val="28"/>
          <w:bdr w:val="single" w:sz="4" w:space="0" w:color="auto"/>
        </w:rPr>
        <w:t xml:space="preserve"> </w:t>
      </w:r>
      <w:r w:rsidRPr="00B242CB">
        <w:rPr>
          <w:rFonts w:eastAsia="標楷體"/>
        </w:rPr>
        <w:t xml:space="preserve">                 </w:t>
      </w:r>
      <w:r w:rsidR="00DB163C" w:rsidRPr="00B242CB">
        <w:rPr>
          <w:rFonts w:eastAsia="標楷體"/>
        </w:rPr>
        <w:t xml:space="preserve">                           </w:t>
      </w:r>
      <w:r w:rsidR="00DB163C" w:rsidRPr="00B242CB">
        <w:rPr>
          <w:rFonts w:eastAsia="標楷體" w:hint="eastAsia"/>
        </w:rPr>
        <w:t xml:space="preserve"> </w:t>
      </w:r>
      <w:r w:rsidR="005B2C9C" w:rsidRPr="00B242CB">
        <w:rPr>
          <w:rFonts w:eastAsia="標楷體" w:hint="eastAsia"/>
        </w:rPr>
        <w:t xml:space="preserve">        </w:t>
      </w:r>
      <w:r w:rsidRPr="00B242CB">
        <w:rPr>
          <w:rFonts w:eastAsia="標楷體"/>
        </w:rPr>
        <w:t>提案單位：</w:t>
      </w:r>
      <w:r w:rsidR="005B2C9C" w:rsidRPr="00B242CB">
        <w:rPr>
          <w:rFonts w:eastAsia="標楷體" w:hint="eastAsia"/>
        </w:rPr>
        <w:t>環生學院</w:t>
      </w:r>
    </w:p>
    <w:p w:rsidR="007D7015" w:rsidRPr="00B242CB" w:rsidRDefault="0072540F" w:rsidP="00463E22">
      <w:pPr>
        <w:spacing w:line="500" w:lineRule="exact"/>
        <w:ind w:left="742" w:hanging="742"/>
        <w:rPr>
          <w:rFonts w:eastAsia="標楷體"/>
          <w:b/>
          <w:sz w:val="28"/>
          <w:szCs w:val="28"/>
        </w:rPr>
      </w:pPr>
      <w:r w:rsidRPr="00B242CB">
        <w:rPr>
          <w:rFonts w:eastAsia="標楷體"/>
          <w:b/>
          <w:color w:val="000000"/>
          <w:sz w:val="28"/>
          <w:szCs w:val="28"/>
        </w:rPr>
        <w:t>案由：</w:t>
      </w:r>
      <w:r w:rsidR="00463E22" w:rsidRPr="00B242CB">
        <w:rPr>
          <w:rFonts w:eastAsia="標楷體" w:hint="eastAsia"/>
          <w:b/>
          <w:color w:val="000000"/>
          <w:sz w:val="28"/>
          <w:szCs w:val="28"/>
        </w:rPr>
        <w:t>修訂國立臺南大學環境與生態學院「綠色能源跨領域學分學程設置要點」案，提請討論。</w:t>
      </w:r>
    </w:p>
    <w:p w:rsidR="007D7015" w:rsidRPr="00B242CB" w:rsidRDefault="007D7015" w:rsidP="007D7015">
      <w:pPr>
        <w:spacing w:line="400" w:lineRule="exact"/>
        <w:ind w:left="768" w:hangingChars="320" w:hanging="768"/>
        <w:rPr>
          <w:rFonts w:eastAsia="標楷體"/>
        </w:rPr>
      </w:pPr>
      <w:r w:rsidRPr="00B242CB">
        <w:rPr>
          <w:rFonts w:eastAsia="標楷體"/>
        </w:rPr>
        <w:t>說明：</w:t>
      </w:r>
    </w:p>
    <w:p w:rsidR="00B54123" w:rsidRPr="00B242CB" w:rsidRDefault="00F73FFD" w:rsidP="00645DE0">
      <w:pPr>
        <w:numPr>
          <w:ilvl w:val="0"/>
          <w:numId w:val="4"/>
        </w:numPr>
        <w:spacing w:line="400" w:lineRule="exact"/>
        <w:ind w:left="756" w:rightChars="-237" w:right="-569" w:hanging="504"/>
        <w:rPr>
          <w:rFonts w:eastAsia="標楷體"/>
        </w:rPr>
      </w:pPr>
      <w:r w:rsidRPr="00B242CB">
        <w:rPr>
          <w:rFonts w:eastAsia="標楷體" w:hint="eastAsia"/>
          <w:color w:val="000000"/>
        </w:rPr>
        <w:t>本設置要點依據「國立臺南大學學分學程設置要點」</w:t>
      </w:r>
      <w:r w:rsidR="00E71A24" w:rsidRPr="00B242CB">
        <w:rPr>
          <w:rFonts w:eastAsia="標楷體" w:hint="eastAsia"/>
          <w:color w:val="000000"/>
        </w:rPr>
        <w:t>於</w:t>
      </w:r>
      <w:r w:rsidR="00E71A24" w:rsidRPr="00B242CB">
        <w:rPr>
          <w:rFonts w:eastAsia="標楷體" w:hint="eastAsia"/>
          <w:color w:val="000000"/>
        </w:rPr>
        <w:t>101</w:t>
      </w:r>
      <w:r w:rsidR="00E71A24" w:rsidRPr="00B242CB">
        <w:rPr>
          <w:rFonts w:eastAsia="標楷體" w:hint="eastAsia"/>
          <w:color w:val="000000"/>
        </w:rPr>
        <w:t>學年度第</w:t>
      </w:r>
      <w:r w:rsidR="00E71A24" w:rsidRPr="00B242CB">
        <w:rPr>
          <w:rFonts w:eastAsia="標楷體" w:hint="eastAsia"/>
          <w:color w:val="000000"/>
        </w:rPr>
        <w:t>1</w:t>
      </w:r>
      <w:r w:rsidR="00E71A24" w:rsidRPr="00B242CB">
        <w:rPr>
          <w:rFonts w:eastAsia="標楷體" w:hint="eastAsia"/>
          <w:color w:val="000000"/>
        </w:rPr>
        <w:t>學期教務會議決議修訂關於</w:t>
      </w:r>
      <w:r w:rsidR="008C780A" w:rsidRPr="00B242CB">
        <w:rPr>
          <w:rFonts w:eastAsia="標楷體" w:hint="eastAsia"/>
          <w:color w:val="000000"/>
        </w:rPr>
        <w:t>第五條、第八條</w:t>
      </w:r>
      <w:r w:rsidR="00E71A24" w:rsidRPr="00B242CB">
        <w:rPr>
          <w:rFonts w:eastAsia="標楷體" w:hint="eastAsia"/>
          <w:color w:val="000000"/>
        </w:rPr>
        <w:t>之規定</w:t>
      </w:r>
      <w:r w:rsidR="003E0FAB" w:rsidRPr="00B242CB">
        <w:rPr>
          <w:rFonts w:eastAsia="標楷體" w:hint="eastAsia"/>
          <w:color w:val="000000"/>
        </w:rPr>
        <w:t>。</w:t>
      </w:r>
    </w:p>
    <w:p w:rsidR="000161C6" w:rsidRPr="00B242CB" w:rsidRDefault="005B2C9C" w:rsidP="00645DE0">
      <w:pPr>
        <w:numPr>
          <w:ilvl w:val="0"/>
          <w:numId w:val="4"/>
        </w:numPr>
        <w:spacing w:line="400" w:lineRule="exact"/>
        <w:ind w:left="756" w:rightChars="-237" w:right="-569" w:hanging="504"/>
        <w:rPr>
          <w:rFonts w:eastAsia="標楷體"/>
        </w:rPr>
      </w:pPr>
      <w:r w:rsidRPr="00B242CB">
        <w:rPr>
          <w:rFonts w:eastAsia="標楷體" w:hint="eastAsia"/>
        </w:rPr>
        <w:t>修訂後之</w:t>
      </w:r>
      <w:r w:rsidR="0095739D" w:rsidRPr="00B242CB">
        <w:rPr>
          <w:rFonts w:eastAsia="標楷體" w:hint="eastAsia"/>
        </w:rPr>
        <w:t>綠色能源跨領域學分學程設置要點</w:t>
      </w:r>
      <w:r w:rsidR="0076617C" w:rsidRPr="00B242CB">
        <w:rPr>
          <w:rFonts w:eastAsia="標楷體" w:hint="eastAsia"/>
        </w:rPr>
        <w:t>(</w:t>
      </w:r>
      <w:r w:rsidR="0076617C" w:rsidRPr="00B242CB">
        <w:rPr>
          <w:rFonts w:eastAsia="標楷體" w:hint="eastAsia"/>
        </w:rPr>
        <w:t>草案</w:t>
      </w:r>
      <w:r w:rsidR="0076617C" w:rsidRPr="00B242CB">
        <w:rPr>
          <w:rFonts w:eastAsia="標楷體" w:hint="eastAsia"/>
        </w:rPr>
        <w:t>)</w:t>
      </w:r>
      <w:r w:rsidR="00E05D26" w:rsidRPr="00B242CB">
        <w:rPr>
          <w:rFonts w:eastAsia="標楷體" w:hint="eastAsia"/>
        </w:rPr>
        <w:t>如「</w:t>
      </w:r>
      <w:hyperlink r:id="rId10" w:history="1">
        <w:r w:rsidR="00E05D26" w:rsidRPr="005778C7">
          <w:rPr>
            <w:rStyle w:val="afc"/>
            <w:rFonts w:eastAsia="標楷體" w:hint="eastAsia"/>
          </w:rPr>
          <w:t>附件一</w:t>
        </w:r>
      </w:hyperlink>
      <w:r w:rsidR="00E05D26" w:rsidRPr="00B242CB">
        <w:rPr>
          <w:rFonts w:eastAsia="標楷體" w:hint="eastAsia"/>
        </w:rPr>
        <w:t>」。</w:t>
      </w:r>
    </w:p>
    <w:p w:rsidR="00DB494F" w:rsidRPr="00B242CB" w:rsidRDefault="00DB494F" w:rsidP="00645DE0">
      <w:pPr>
        <w:numPr>
          <w:ilvl w:val="0"/>
          <w:numId w:val="4"/>
        </w:numPr>
        <w:spacing w:line="400" w:lineRule="exact"/>
        <w:ind w:left="756" w:rightChars="-237" w:right="-569" w:hanging="504"/>
        <w:rPr>
          <w:rFonts w:eastAsia="標楷體"/>
        </w:rPr>
      </w:pPr>
      <w:r w:rsidRPr="00B242CB">
        <w:rPr>
          <w:rFonts w:eastAsia="標楷體" w:hint="eastAsia"/>
        </w:rPr>
        <w:t>修訂前、後對照表如下表所示：</w:t>
      </w:r>
    </w:p>
    <w:p w:rsidR="00DB494F" w:rsidRPr="00B242CB" w:rsidRDefault="00DB494F" w:rsidP="00DB494F">
      <w:pPr>
        <w:spacing w:line="400" w:lineRule="exact"/>
        <w:ind w:left="756" w:rightChars="-237" w:right="-569"/>
        <w:rPr>
          <w:rFonts w:eastAsia="標楷體"/>
        </w:rPr>
      </w:pPr>
      <w:r w:rsidRPr="00B242CB">
        <w:rPr>
          <w:rFonts w:eastAsia="標楷體" w:hint="eastAsia"/>
        </w:rPr>
        <w:t>表一、國立臺南大學綠色能源跨領域學分學程設置要點</w:t>
      </w:r>
      <w:r w:rsidRPr="00B242CB">
        <w:rPr>
          <w:rFonts w:eastAsia="標楷體" w:hint="eastAsia"/>
        </w:rPr>
        <w:t xml:space="preserve"> </w:t>
      </w:r>
      <w:r w:rsidRPr="00B242CB">
        <w:rPr>
          <w:rFonts w:eastAsia="標楷體" w:hint="eastAsia"/>
        </w:rPr>
        <w:t>部分條文修正對照表</w:t>
      </w:r>
    </w:p>
    <w:tbl>
      <w:tblPr>
        <w:tblStyle w:val="a8"/>
        <w:tblW w:w="5000" w:type="pct"/>
        <w:tblLook w:val="04A0"/>
      </w:tblPr>
      <w:tblGrid>
        <w:gridCol w:w="3952"/>
        <w:gridCol w:w="3953"/>
        <w:gridCol w:w="1949"/>
      </w:tblGrid>
      <w:tr w:rsidR="00DB494F" w:rsidRPr="00B242CB" w:rsidTr="003C0E4A">
        <w:tc>
          <w:tcPr>
            <w:tcW w:w="2005" w:type="pct"/>
            <w:vAlign w:val="center"/>
          </w:tcPr>
          <w:p w:rsidR="00DB494F" w:rsidRPr="00B242CB" w:rsidRDefault="00DB494F" w:rsidP="00A2350B">
            <w:pPr>
              <w:spacing w:line="360" w:lineRule="exact"/>
              <w:ind w:rightChars="-237" w:right="-569"/>
              <w:jc w:val="both"/>
              <w:rPr>
                <w:rFonts w:eastAsia="標楷體"/>
              </w:rPr>
            </w:pPr>
            <w:r w:rsidRPr="00B242CB">
              <w:rPr>
                <w:rFonts w:eastAsia="標楷體" w:hint="eastAsia"/>
              </w:rPr>
              <w:t>修正條文</w:t>
            </w:r>
          </w:p>
        </w:tc>
        <w:tc>
          <w:tcPr>
            <w:tcW w:w="2006" w:type="pct"/>
            <w:vAlign w:val="center"/>
          </w:tcPr>
          <w:p w:rsidR="00DB494F" w:rsidRPr="00B242CB" w:rsidRDefault="00DB494F" w:rsidP="00A2350B">
            <w:pPr>
              <w:spacing w:line="360" w:lineRule="exact"/>
              <w:ind w:rightChars="-237" w:right="-569"/>
              <w:jc w:val="both"/>
              <w:rPr>
                <w:rFonts w:eastAsia="標楷體"/>
              </w:rPr>
            </w:pPr>
            <w:r w:rsidRPr="00B242CB">
              <w:rPr>
                <w:rFonts w:eastAsia="標楷體" w:hint="eastAsia"/>
              </w:rPr>
              <w:t>現行條文</w:t>
            </w:r>
          </w:p>
        </w:tc>
        <w:tc>
          <w:tcPr>
            <w:tcW w:w="989" w:type="pct"/>
            <w:vAlign w:val="center"/>
          </w:tcPr>
          <w:p w:rsidR="00DB494F" w:rsidRPr="00B242CB" w:rsidRDefault="00DB494F" w:rsidP="00A2350B">
            <w:pPr>
              <w:spacing w:line="360" w:lineRule="exact"/>
              <w:ind w:rightChars="-237" w:right="-569"/>
              <w:jc w:val="both"/>
              <w:rPr>
                <w:rFonts w:eastAsia="標楷體"/>
              </w:rPr>
            </w:pPr>
            <w:r w:rsidRPr="00B242CB">
              <w:rPr>
                <w:rFonts w:eastAsia="標楷體" w:hint="eastAsia"/>
              </w:rPr>
              <w:t>說明</w:t>
            </w:r>
          </w:p>
        </w:tc>
      </w:tr>
      <w:tr w:rsidR="00DB494F" w:rsidRPr="00B242CB" w:rsidTr="003C0E4A">
        <w:tc>
          <w:tcPr>
            <w:tcW w:w="2005" w:type="pct"/>
            <w:vAlign w:val="center"/>
          </w:tcPr>
          <w:p w:rsidR="00DB494F" w:rsidRPr="00B242CB" w:rsidRDefault="003C0E4A" w:rsidP="00F522DE">
            <w:pPr>
              <w:spacing w:beforeLines="10" w:afterLines="10" w:line="360" w:lineRule="exact"/>
              <w:rPr>
                <w:rFonts w:eastAsia="標楷體"/>
              </w:rPr>
            </w:pPr>
            <w:r w:rsidRPr="00B242CB">
              <w:rPr>
                <w:rFonts w:eastAsia="標楷體" w:hint="eastAsia"/>
              </w:rPr>
              <w:t>五、本學分學程共有</w:t>
            </w:r>
            <w:r w:rsidRPr="00B242CB">
              <w:rPr>
                <w:rFonts w:eastAsia="標楷體" w:hint="eastAsia"/>
              </w:rPr>
              <w:t>24</w:t>
            </w:r>
            <w:r w:rsidRPr="00B242CB">
              <w:rPr>
                <w:rFonts w:eastAsia="標楷體" w:hint="eastAsia"/>
              </w:rPr>
              <w:t>學分，專業必修課程</w:t>
            </w:r>
            <w:r w:rsidRPr="00B242CB">
              <w:rPr>
                <w:rFonts w:eastAsia="標楷體" w:hint="eastAsia"/>
              </w:rPr>
              <w:t>6</w:t>
            </w:r>
            <w:r w:rsidRPr="00B242CB">
              <w:rPr>
                <w:rFonts w:eastAsia="標楷體" w:hint="eastAsia"/>
              </w:rPr>
              <w:t>學分，專業選修課程</w:t>
            </w:r>
            <w:r w:rsidRPr="00B242CB">
              <w:rPr>
                <w:rFonts w:eastAsia="標楷體" w:hint="eastAsia"/>
              </w:rPr>
              <w:t>18</w:t>
            </w:r>
            <w:r w:rsidRPr="00B242CB">
              <w:rPr>
                <w:rFonts w:eastAsia="標楷體" w:hint="eastAsia"/>
              </w:rPr>
              <w:t>學分；其中至少應有</w:t>
            </w:r>
            <w:r w:rsidRPr="00B242CB">
              <w:rPr>
                <w:rFonts w:eastAsia="標楷體" w:hint="eastAsia"/>
                <w:highlight w:val="yellow"/>
                <w:u w:val="single"/>
              </w:rPr>
              <w:t>6</w:t>
            </w:r>
            <w:r w:rsidRPr="00B242CB">
              <w:rPr>
                <w:rFonts w:eastAsia="標楷體" w:hint="eastAsia"/>
              </w:rPr>
              <w:t>學分不屬於學生原學系、所、雙主修學系之應修科目。</w:t>
            </w:r>
          </w:p>
        </w:tc>
        <w:tc>
          <w:tcPr>
            <w:tcW w:w="2006" w:type="pct"/>
            <w:vAlign w:val="center"/>
          </w:tcPr>
          <w:p w:rsidR="00DB494F" w:rsidRPr="00B242CB" w:rsidRDefault="00FA61D2" w:rsidP="00F522DE">
            <w:pPr>
              <w:spacing w:beforeLines="10" w:afterLines="10" w:line="360" w:lineRule="exact"/>
              <w:rPr>
                <w:rFonts w:eastAsia="標楷體"/>
              </w:rPr>
            </w:pPr>
            <w:r w:rsidRPr="00B242CB">
              <w:rPr>
                <w:rFonts w:eastAsia="標楷體" w:hint="eastAsia"/>
              </w:rPr>
              <w:t>五、</w:t>
            </w:r>
            <w:r w:rsidR="00DB494F" w:rsidRPr="00B242CB">
              <w:rPr>
                <w:rFonts w:eastAsia="標楷體" w:hint="eastAsia"/>
              </w:rPr>
              <w:t>本學分學程共有</w:t>
            </w:r>
            <w:r w:rsidR="00DB494F" w:rsidRPr="00B242CB">
              <w:rPr>
                <w:rFonts w:eastAsia="標楷體" w:hint="eastAsia"/>
              </w:rPr>
              <w:t>24</w:t>
            </w:r>
            <w:r w:rsidR="00DB494F" w:rsidRPr="00B242CB">
              <w:rPr>
                <w:rFonts w:eastAsia="標楷體" w:hint="eastAsia"/>
              </w:rPr>
              <w:t>學分，</w:t>
            </w:r>
            <w:r w:rsidR="00DB494F" w:rsidRPr="00B242CB">
              <w:rPr>
                <w:rFonts w:eastAsia="標楷體" w:cs="新細明體" w:hint="eastAsia"/>
                <w:color w:val="000000"/>
                <w:kern w:val="0"/>
              </w:rPr>
              <w:t>專業必修課程</w:t>
            </w:r>
            <w:r w:rsidR="00DB494F" w:rsidRPr="00B242CB">
              <w:rPr>
                <w:rFonts w:eastAsia="標楷體" w:cs="新細明體" w:hint="eastAsia"/>
                <w:color w:val="000000"/>
                <w:kern w:val="0"/>
              </w:rPr>
              <w:t>6</w:t>
            </w:r>
            <w:r w:rsidR="00DB494F" w:rsidRPr="00B242CB">
              <w:rPr>
                <w:rFonts w:eastAsia="標楷體" w:cs="新細明體" w:hint="eastAsia"/>
                <w:color w:val="000000"/>
                <w:kern w:val="0"/>
              </w:rPr>
              <w:t>學分，專業選修課程</w:t>
            </w:r>
            <w:r w:rsidR="00DB494F" w:rsidRPr="00B242CB">
              <w:rPr>
                <w:rFonts w:eastAsia="標楷體" w:cs="新細明體" w:hint="eastAsia"/>
                <w:color w:val="000000"/>
                <w:kern w:val="0"/>
              </w:rPr>
              <w:t>18</w:t>
            </w:r>
            <w:r w:rsidR="00DB494F" w:rsidRPr="00B242CB">
              <w:rPr>
                <w:rFonts w:eastAsia="標楷體" w:cs="新細明體" w:hint="eastAsia"/>
                <w:color w:val="000000"/>
                <w:kern w:val="0"/>
              </w:rPr>
              <w:t>學分；</w:t>
            </w:r>
            <w:r w:rsidR="00DB494F" w:rsidRPr="00B242CB">
              <w:rPr>
                <w:rFonts w:eastAsia="標楷體" w:hint="eastAsia"/>
              </w:rPr>
              <w:t>其中至少應有</w:t>
            </w:r>
            <w:r w:rsidR="00DB494F" w:rsidRPr="00B242CB">
              <w:rPr>
                <w:rFonts w:eastAsia="標楷體" w:hint="eastAsia"/>
                <w:highlight w:val="yellow"/>
              </w:rPr>
              <w:t>9</w:t>
            </w:r>
            <w:r w:rsidR="00DB494F" w:rsidRPr="00B242CB">
              <w:rPr>
                <w:rFonts w:eastAsia="標楷體" w:hint="eastAsia"/>
              </w:rPr>
              <w:t>學分不屬於學生原學系、所、雙主修學系之應修科目。</w:t>
            </w:r>
          </w:p>
        </w:tc>
        <w:tc>
          <w:tcPr>
            <w:tcW w:w="989" w:type="pct"/>
            <w:vAlign w:val="center"/>
          </w:tcPr>
          <w:p w:rsidR="00DB494F" w:rsidRPr="00B242CB" w:rsidRDefault="001745D5" w:rsidP="001745D5">
            <w:pPr>
              <w:spacing w:line="360" w:lineRule="exact"/>
              <w:ind w:right="-1"/>
              <w:jc w:val="both"/>
              <w:rPr>
                <w:rFonts w:eastAsia="標楷體"/>
              </w:rPr>
            </w:pPr>
            <w:r w:rsidRPr="00B242CB">
              <w:rPr>
                <w:rFonts w:eastAsia="標楷體" w:hint="eastAsia"/>
              </w:rPr>
              <w:t>放寬不屬於原學系所之應修學分數</w:t>
            </w:r>
            <w:r w:rsidR="00342B11" w:rsidRPr="00B242CB">
              <w:rPr>
                <w:rFonts w:eastAsia="標楷體" w:hint="eastAsia"/>
              </w:rPr>
              <w:t>，由</w:t>
            </w:r>
            <w:r w:rsidR="00342B11" w:rsidRPr="00B242CB">
              <w:rPr>
                <w:rFonts w:eastAsia="標楷體" w:hint="eastAsia"/>
              </w:rPr>
              <w:t>9</w:t>
            </w:r>
            <w:r w:rsidR="00342B11" w:rsidRPr="00B242CB">
              <w:rPr>
                <w:rFonts w:eastAsia="標楷體" w:hint="eastAsia"/>
              </w:rPr>
              <w:t>學分改為</w:t>
            </w:r>
            <w:r w:rsidR="00342B11" w:rsidRPr="00B242CB">
              <w:rPr>
                <w:rFonts w:eastAsia="標楷體" w:hint="eastAsia"/>
              </w:rPr>
              <w:t>6</w:t>
            </w:r>
            <w:r w:rsidR="00342B11" w:rsidRPr="00B242CB">
              <w:rPr>
                <w:rFonts w:eastAsia="標楷體" w:hint="eastAsia"/>
              </w:rPr>
              <w:t>學分</w:t>
            </w:r>
          </w:p>
        </w:tc>
      </w:tr>
      <w:tr w:rsidR="00DB494F" w:rsidRPr="00B242CB" w:rsidTr="003C0E4A">
        <w:tc>
          <w:tcPr>
            <w:tcW w:w="2005" w:type="pct"/>
            <w:vAlign w:val="center"/>
          </w:tcPr>
          <w:p w:rsidR="00DB494F" w:rsidRPr="00B242CB" w:rsidRDefault="00095385" w:rsidP="00F522DE">
            <w:pPr>
              <w:spacing w:beforeLines="10" w:afterLines="10" w:line="360" w:lineRule="exact"/>
              <w:rPr>
                <w:rFonts w:eastAsia="標楷體"/>
                <w:sz w:val="26"/>
                <w:szCs w:val="26"/>
              </w:rPr>
            </w:pPr>
            <w:r>
              <w:rPr>
                <w:rFonts w:eastAsia="標楷體" w:hint="eastAsia"/>
              </w:rPr>
              <w:t>八、</w:t>
            </w:r>
            <w:r w:rsidR="00FA61D2" w:rsidRPr="00B242CB">
              <w:rPr>
                <w:rFonts w:eastAsia="標楷體" w:hint="eastAsia"/>
              </w:rPr>
              <w:t>未修滿本學分學程規定之科目學分者，不得</w:t>
            </w:r>
            <w:r w:rsidR="00FA61D2" w:rsidRPr="00B242CB">
              <w:rPr>
                <w:rFonts w:eastAsia="標楷體" w:hint="eastAsia"/>
                <w:highlight w:val="yellow"/>
                <w:u w:val="single"/>
              </w:rPr>
              <w:t>以修習學分學程為由，</w:t>
            </w:r>
            <w:r w:rsidR="00FA61D2" w:rsidRPr="00B242CB">
              <w:rPr>
                <w:rFonts w:eastAsia="標楷體" w:hint="eastAsia"/>
              </w:rPr>
              <w:t>申請延長修業年限。</w:t>
            </w:r>
          </w:p>
        </w:tc>
        <w:tc>
          <w:tcPr>
            <w:tcW w:w="2006" w:type="pct"/>
            <w:vAlign w:val="center"/>
          </w:tcPr>
          <w:p w:rsidR="00DB494F" w:rsidRPr="00B242CB" w:rsidRDefault="00095385" w:rsidP="00F522DE">
            <w:pPr>
              <w:spacing w:beforeLines="10" w:afterLines="10" w:line="360" w:lineRule="exact"/>
              <w:rPr>
                <w:rFonts w:eastAsia="標楷體"/>
              </w:rPr>
            </w:pPr>
            <w:r>
              <w:rPr>
                <w:rFonts w:eastAsia="標楷體" w:hint="eastAsia"/>
              </w:rPr>
              <w:t>八、</w:t>
            </w:r>
            <w:r w:rsidR="00DB494F" w:rsidRPr="00B242CB">
              <w:rPr>
                <w:rFonts w:eastAsia="標楷體" w:hint="eastAsia"/>
              </w:rPr>
              <w:t>未修滿本學分學程規定之科目學分者，不得申請延長修業年限。</w:t>
            </w:r>
          </w:p>
        </w:tc>
        <w:tc>
          <w:tcPr>
            <w:tcW w:w="989" w:type="pct"/>
            <w:vAlign w:val="center"/>
          </w:tcPr>
          <w:p w:rsidR="00DB494F" w:rsidRPr="00B242CB" w:rsidRDefault="00342B11" w:rsidP="007C385D">
            <w:pPr>
              <w:spacing w:line="360" w:lineRule="exact"/>
              <w:ind w:right="-1"/>
              <w:jc w:val="both"/>
              <w:rPr>
                <w:rFonts w:eastAsia="標楷體"/>
              </w:rPr>
            </w:pPr>
            <w:r w:rsidRPr="00B242CB">
              <w:rPr>
                <w:rFonts w:eastAsia="標楷體" w:hint="eastAsia"/>
              </w:rPr>
              <w:t>新增文字</w:t>
            </w:r>
          </w:p>
        </w:tc>
      </w:tr>
    </w:tbl>
    <w:p w:rsidR="00A5596F" w:rsidRPr="00B242CB" w:rsidRDefault="00A5596F" w:rsidP="007F63FE">
      <w:pPr>
        <w:pStyle w:val="af8"/>
        <w:spacing w:line="400" w:lineRule="exact"/>
        <w:ind w:leftChars="0" w:left="0" w:rightChars="-119" w:right="-286"/>
        <w:rPr>
          <w:rFonts w:ascii="Times New Roman" w:eastAsia="標楷體" w:hAnsi="Times New Roman"/>
          <w:b/>
        </w:rPr>
      </w:pPr>
      <w:r w:rsidRPr="00B242CB">
        <w:rPr>
          <w:rFonts w:ascii="Times New Roman" w:eastAsia="標楷體" w:hAnsi="Times New Roman" w:hint="eastAsia"/>
          <w:b/>
        </w:rPr>
        <w:t>擬辦：</w:t>
      </w:r>
      <w:r w:rsidR="00DB494F" w:rsidRPr="00B242CB">
        <w:rPr>
          <w:rFonts w:ascii="Times New Roman" w:eastAsia="標楷體" w:hAnsi="Times New Roman" w:hint="eastAsia"/>
          <w:b/>
        </w:rPr>
        <w:t>通過後，提送校級課程規劃委員會議審議</w:t>
      </w:r>
      <w:r w:rsidR="002F076C">
        <w:rPr>
          <w:rFonts w:ascii="Times New Roman" w:eastAsia="標楷體" w:hAnsi="Times New Roman" w:hint="eastAsia"/>
          <w:b/>
        </w:rPr>
        <w:t>。</w:t>
      </w:r>
    </w:p>
    <w:p w:rsidR="00094372" w:rsidRDefault="00335BBA" w:rsidP="00D91036">
      <w:pPr>
        <w:pStyle w:val="af8"/>
        <w:spacing w:line="400" w:lineRule="exact"/>
        <w:ind w:leftChars="0" w:left="0"/>
        <w:rPr>
          <w:rFonts w:ascii="Times New Roman" w:eastAsia="標楷體" w:hAnsi="Times New Roman"/>
          <w:b/>
        </w:rPr>
      </w:pPr>
      <w:r w:rsidRPr="00B242CB">
        <w:rPr>
          <w:rFonts w:ascii="Times New Roman" w:eastAsia="標楷體" w:hAnsi="Times New Roman"/>
          <w:b/>
        </w:rPr>
        <w:t>決議</w:t>
      </w:r>
      <w:r w:rsidRPr="00B242CB">
        <w:rPr>
          <w:rFonts w:ascii="Times New Roman" w:eastAsia="標楷體" w:hAnsi="Times New Roman"/>
          <w:b/>
        </w:rPr>
        <w:t>:</w:t>
      </w:r>
    </w:p>
    <w:p w:rsidR="00DB163C" w:rsidRPr="00A2051C" w:rsidRDefault="00D72C49" w:rsidP="00EA2617">
      <w:pPr>
        <w:pStyle w:val="af8"/>
        <w:numPr>
          <w:ilvl w:val="0"/>
          <w:numId w:val="49"/>
        </w:numPr>
        <w:spacing w:line="400" w:lineRule="exact"/>
        <w:ind w:leftChars="0" w:hanging="270"/>
        <w:rPr>
          <w:rFonts w:ascii="Times New Roman" w:eastAsia="標楷體" w:hAnsi="Times New Roman"/>
        </w:rPr>
      </w:pPr>
      <w:r>
        <w:rPr>
          <w:rFonts w:ascii="Times New Roman" w:eastAsia="標楷體" w:hAnsi="Times New Roman" w:hint="eastAsia"/>
        </w:rPr>
        <w:t>請導</w:t>
      </w:r>
      <w:r w:rsidR="0017787A" w:rsidRPr="00A2051C">
        <w:rPr>
          <w:rFonts w:ascii="Times New Roman" w:eastAsia="標楷體" w:hAnsi="Times New Roman" w:hint="eastAsia"/>
        </w:rPr>
        <w:t>師</w:t>
      </w:r>
      <w:r>
        <w:rPr>
          <w:rFonts w:ascii="Times New Roman" w:eastAsia="標楷體" w:hAnsi="Times New Roman" w:hint="eastAsia"/>
        </w:rPr>
        <w:t>在班會中</w:t>
      </w:r>
      <w:r w:rsidR="002F076C" w:rsidRPr="00A2051C">
        <w:rPr>
          <w:rFonts w:ascii="Times New Roman" w:eastAsia="標楷體" w:hAnsi="Times New Roman" w:hint="eastAsia"/>
        </w:rPr>
        <w:t>宣導</w:t>
      </w:r>
      <w:r w:rsidR="00095385" w:rsidRPr="00A2051C">
        <w:rPr>
          <w:rFonts w:ascii="Times New Roman" w:eastAsia="標楷體" w:hAnsi="Times New Roman" w:hint="eastAsia"/>
        </w:rPr>
        <w:t>第八條</w:t>
      </w:r>
      <w:r w:rsidR="002F076C" w:rsidRPr="00A2051C">
        <w:rPr>
          <w:rFonts w:ascii="Times New Roman" w:eastAsia="標楷體" w:hAnsi="Times New Roman" w:hint="eastAsia"/>
        </w:rPr>
        <w:t>的規定。</w:t>
      </w:r>
    </w:p>
    <w:p w:rsidR="002F076C" w:rsidRDefault="002F076C" w:rsidP="00EA2617">
      <w:pPr>
        <w:pStyle w:val="af8"/>
        <w:numPr>
          <w:ilvl w:val="0"/>
          <w:numId w:val="49"/>
        </w:numPr>
        <w:spacing w:line="400" w:lineRule="exact"/>
        <w:ind w:leftChars="0" w:hanging="270"/>
        <w:rPr>
          <w:rFonts w:ascii="Times New Roman" w:eastAsia="標楷體" w:hAnsi="Times New Roman"/>
        </w:rPr>
      </w:pPr>
      <w:r w:rsidRPr="00A2051C">
        <w:rPr>
          <w:rFonts w:ascii="Times New Roman" w:eastAsia="標楷體" w:hAnsi="Times New Roman" w:hint="eastAsia"/>
        </w:rPr>
        <w:t>未來</w:t>
      </w:r>
      <w:r w:rsidR="00D744FA">
        <w:rPr>
          <w:rFonts w:ascii="Times New Roman" w:eastAsia="標楷體" w:hAnsi="Times New Roman" w:hint="eastAsia"/>
        </w:rPr>
        <w:t>跨領域學分學程之</w:t>
      </w:r>
      <w:r w:rsidRPr="00A2051C">
        <w:rPr>
          <w:rFonts w:ascii="Times New Roman" w:eastAsia="標楷體" w:hAnsi="Times New Roman" w:hint="eastAsia"/>
        </w:rPr>
        <w:t>提案</w:t>
      </w:r>
      <w:r w:rsidR="00D744FA">
        <w:rPr>
          <w:rFonts w:ascii="Times New Roman" w:eastAsia="標楷體" w:hAnsi="Times New Roman" w:hint="eastAsia"/>
        </w:rPr>
        <w:t>，由</w:t>
      </w:r>
      <w:r w:rsidR="00A917A0">
        <w:rPr>
          <w:rFonts w:ascii="Times New Roman" w:eastAsia="標楷體" w:hAnsi="Times New Roman" w:hint="eastAsia"/>
        </w:rPr>
        <w:t>原</w:t>
      </w:r>
      <w:r w:rsidR="00D744FA">
        <w:rPr>
          <w:rFonts w:ascii="Times New Roman" w:eastAsia="標楷體" w:hAnsi="Times New Roman" w:hint="eastAsia"/>
        </w:rPr>
        <w:t>規劃</w:t>
      </w:r>
      <w:r w:rsidR="00A917A0">
        <w:rPr>
          <w:rFonts w:ascii="Times New Roman" w:eastAsia="標楷體" w:hAnsi="Times New Roman" w:hint="eastAsia"/>
        </w:rPr>
        <w:t>學</w:t>
      </w:r>
      <w:r w:rsidR="00D744FA">
        <w:rPr>
          <w:rFonts w:ascii="Times New Roman" w:eastAsia="標楷體" w:hAnsi="Times New Roman" w:hint="eastAsia"/>
        </w:rPr>
        <w:t>程</w:t>
      </w:r>
      <w:r w:rsidR="00A917A0">
        <w:rPr>
          <w:rFonts w:ascii="Times New Roman" w:eastAsia="標楷體" w:hAnsi="Times New Roman" w:hint="eastAsia"/>
        </w:rPr>
        <w:t>之</w:t>
      </w:r>
      <w:r w:rsidR="00D72C49">
        <w:rPr>
          <w:rFonts w:ascii="Times New Roman" w:eastAsia="標楷體" w:hAnsi="Times New Roman" w:hint="eastAsia"/>
        </w:rPr>
        <w:t>學系</w:t>
      </w:r>
      <w:r w:rsidR="00D744FA">
        <w:rPr>
          <w:rFonts w:ascii="Times New Roman" w:eastAsia="標楷體" w:hAnsi="Times New Roman" w:hint="eastAsia"/>
        </w:rPr>
        <w:t>提案。</w:t>
      </w:r>
    </w:p>
    <w:p w:rsidR="00D744FA" w:rsidRPr="00A2051C" w:rsidRDefault="00D72C49" w:rsidP="00EA2617">
      <w:pPr>
        <w:pStyle w:val="af8"/>
        <w:numPr>
          <w:ilvl w:val="0"/>
          <w:numId w:val="49"/>
        </w:numPr>
        <w:spacing w:line="400" w:lineRule="exact"/>
        <w:ind w:leftChars="0" w:hanging="270"/>
        <w:rPr>
          <w:rFonts w:ascii="Times New Roman" w:eastAsia="標楷體" w:hAnsi="Times New Roman"/>
        </w:rPr>
      </w:pPr>
      <w:r>
        <w:rPr>
          <w:rFonts w:ascii="Times New Roman" w:eastAsia="標楷體" w:hAnsi="Times New Roman" w:hint="eastAsia"/>
        </w:rPr>
        <w:t>本案通過。</w:t>
      </w:r>
    </w:p>
    <w:p w:rsidR="00A0609F" w:rsidRPr="00B242CB" w:rsidRDefault="00A0609F" w:rsidP="00F522DE">
      <w:pPr>
        <w:adjustRightInd w:val="0"/>
        <w:snapToGrid w:val="0"/>
        <w:spacing w:beforeLines="50"/>
        <w:ind w:rightChars="-270" w:right="-648"/>
        <w:rPr>
          <w:rFonts w:eastAsia="標楷體"/>
          <w:sz w:val="28"/>
          <w:szCs w:val="28"/>
          <w:bdr w:val="single" w:sz="4" w:space="0" w:color="auto"/>
        </w:rPr>
      </w:pPr>
    </w:p>
    <w:p w:rsidR="00996BB7" w:rsidRPr="00B242CB" w:rsidRDefault="00996BB7" w:rsidP="00F522DE">
      <w:pPr>
        <w:adjustRightInd w:val="0"/>
        <w:snapToGrid w:val="0"/>
        <w:spacing w:beforeLines="50"/>
        <w:ind w:rightChars="-270" w:right="-648"/>
        <w:rPr>
          <w:rFonts w:eastAsia="標楷體"/>
        </w:rPr>
      </w:pPr>
      <w:r w:rsidRPr="00B242CB">
        <w:rPr>
          <w:rFonts w:eastAsia="標楷體"/>
          <w:sz w:val="28"/>
          <w:szCs w:val="28"/>
          <w:bdr w:val="single" w:sz="4" w:space="0" w:color="auto"/>
        </w:rPr>
        <w:t>提案</w:t>
      </w:r>
      <w:r w:rsidR="007F5621" w:rsidRPr="00B242CB">
        <w:rPr>
          <w:rFonts w:eastAsia="標楷體" w:hint="eastAsia"/>
          <w:sz w:val="28"/>
          <w:szCs w:val="28"/>
          <w:bdr w:val="single" w:sz="4" w:space="0" w:color="auto"/>
        </w:rPr>
        <w:t>二</w:t>
      </w:r>
      <w:r w:rsidRPr="00B242CB">
        <w:rPr>
          <w:rFonts w:eastAsia="標楷體"/>
          <w:sz w:val="28"/>
          <w:szCs w:val="28"/>
          <w:bdr w:val="single" w:sz="4" w:space="0" w:color="auto"/>
        </w:rPr>
        <w:t xml:space="preserve"> </w:t>
      </w:r>
      <w:r w:rsidRPr="00B242CB">
        <w:rPr>
          <w:rFonts w:eastAsia="標楷體"/>
        </w:rPr>
        <w:t xml:space="preserve">           </w:t>
      </w:r>
      <w:r w:rsidRPr="00B242CB">
        <w:rPr>
          <w:rFonts w:eastAsia="標楷體"/>
        </w:rPr>
        <w:t>提案單位：</w:t>
      </w:r>
      <w:r w:rsidR="004E59DC" w:rsidRPr="00B242CB">
        <w:rPr>
          <w:rFonts w:eastAsia="標楷體" w:hint="eastAsia"/>
        </w:rPr>
        <w:t>生物科技學系、</w:t>
      </w:r>
      <w:r w:rsidRPr="00B242CB">
        <w:rPr>
          <w:rFonts w:eastAsia="標楷體" w:hint="eastAsia"/>
        </w:rPr>
        <w:t>生態科學與技術學系</w:t>
      </w:r>
      <w:r w:rsidR="004E59DC" w:rsidRPr="00B242CB">
        <w:rPr>
          <w:rFonts w:eastAsia="標楷體" w:hint="eastAsia"/>
        </w:rPr>
        <w:t>與綠色能源科技學系</w:t>
      </w:r>
    </w:p>
    <w:p w:rsidR="00996BB7" w:rsidRPr="00B242CB" w:rsidRDefault="00996BB7" w:rsidP="00996BB7">
      <w:pPr>
        <w:spacing w:line="500" w:lineRule="exact"/>
        <w:ind w:left="854" w:hanging="854"/>
        <w:rPr>
          <w:rFonts w:eastAsia="標楷體"/>
          <w:b/>
          <w:sz w:val="28"/>
          <w:szCs w:val="28"/>
        </w:rPr>
      </w:pPr>
      <w:r w:rsidRPr="00B242CB">
        <w:rPr>
          <w:rFonts w:eastAsia="標楷體"/>
          <w:b/>
          <w:color w:val="000000"/>
          <w:sz w:val="28"/>
          <w:szCs w:val="28"/>
        </w:rPr>
        <w:t>案由：</w:t>
      </w:r>
      <w:r w:rsidR="006C4887" w:rsidRPr="00B242CB">
        <w:rPr>
          <w:rFonts w:eastAsia="標楷體" w:hint="eastAsia"/>
          <w:b/>
          <w:color w:val="000000"/>
          <w:sz w:val="28"/>
          <w:szCs w:val="28"/>
        </w:rPr>
        <w:t>102</w:t>
      </w:r>
      <w:r w:rsidR="006C4887" w:rsidRPr="00B242CB">
        <w:rPr>
          <w:rFonts w:eastAsia="標楷體" w:hint="eastAsia"/>
          <w:b/>
          <w:color w:val="000000"/>
          <w:sz w:val="28"/>
          <w:szCs w:val="28"/>
        </w:rPr>
        <w:t>學年度環境與生態學院</w:t>
      </w:r>
      <w:r w:rsidR="004526BF" w:rsidRPr="00B242CB">
        <w:rPr>
          <w:rFonts w:eastAsia="標楷體" w:hint="eastAsia"/>
          <w:b/>
          <w:color w:val="000000"/>
          <w:sz w:val="28"/>
          <w:szCs w:val="28"/>
        </w:rPr>
        <w:t>三</w:t>
      </w:r>
      <w:r w:rsidR="006C4887" w:rsidRPr="00B242CB">
        <w:rPr>
          <w:rFonts w:eastAsia="標楷體" w:hint="eastAsia"/>
          <w:b/>
          <w:color w:val="000000"/>
          <w:sz w:val="28"/>
          <w:szCs w:val="28"/>
        </w:rPr>
        <w:t>學系學士班與碩士班課程表</w:t>
      </w:r>
      <w:r w:rsidRPr="00B242CB">
        <w:rPr>
          <w:rFonts w:eastAsia="標楷體" w:hint="eastAsia"/>
          <w:b/>
          <w:sz w:val="28"/>
          <w:szCs w:val="28"/>
        </w:rPr>
        <w:t>案</w:t>
      </w:r>
      <w:r w:rsidRPr="00B242CB">
        <w:rPr>
          <w:rFonts w:eastAsia="標楷體" w:hint="eastAsia"/>
          <w:b/>
          <w:color w:val="000000"/>
          <w:sz w:val="28"/>
          <w:szCs w:val="28"/>
        </w:rPr>
        <w:t>，提</w:t>
      </w:r>
      <w:r w:rsidRPr="00B242CB">
        <w:rPr>
          <w:rFonts w:eastAsia="標楷體"/>
          <w:b/>
          <w:color w:val="000000"/>
          <w:sz w:val="28"/>
          <w:szCs w:val="28"/>
        </w:rPr>
        <w:t>請討論。</w:t>
      </w:r>
    </w:p>
    <w:p w:rsidR="00996BB7" w:rsidRPr="00B242CB" w:rsidRDefault="00996BB7" w:rsidP="00996BB7">
      <w:pPr>
        <w:spacing w:line="400" w:lineRule="exact"/>
        <w:ind w:left="768" w:hangingChars="320" w:hanging="768"/>
        <w:rPr>
          <w:rFonts w:eastAsia="標楷體"/>
        </w:rPr>
      </w:pPr>
      <w:r w:rsidRPr="00B242CB">
        <w:rPr>
          <w:rFonts w:eastAsia="標楷體"/>
        </w:rPr>
        <w:t>說明：</w:t>
      </w:r>
    </w:p>
    <w:p w:rsidR="006C5077" w:rsidRPr="00B242CB" w:rsidRDefault="006C5077" w:rsidP="005407ED">
      <w:pPr>
        <w:pStyle w:val="af8"/>
        <w:widowControl/>
        <w:numPr>
          <w:ilvl w:val="0"/>
          <w:numId w:val="39"/>
        </w:numPr>
        <w:ind w:leftChars="0" w:left="742" w:hanging="462"/>
        <w:rPr>
          <w:rFonts w:ascii="Times New Roman" w:eastAsia="標楷體" w:hAnsi="Times New Roman"/>
        </w:rPr>
      </w:pPr>
      <w:r w:rsidRPr="00B242CB">
        <w:rPr>
          <w:rFonts w:ascii="Times New Roman" w:eastAsia="標楷體" w:hAnsi="Times New Roman" w:hint="eastAsia"/>
          <w:color w:val="000000"/>
        </w:rPr>
        <w:t>業經生物科技學系</w:t>
      </w:r>
      <w:r w:rsidRPr="00B242CB">
        <w:rPr>
          <w:rFonts w:ascii="Times New Roman" w:eastAsia="標楷體" w:hAnsi="Times New Roman" w:hint="eastAsia"/>
          <w:color w:val="000000"/>
        </w:rPr>
        <w:t>10</w:t>
      </w:r>
      <w:r w:rsidR="00D73845" w:rsidRPr="00B242CB">
        <w:rPr>
          <w:rFonts w:ascii="Times New Roman" w:eastAsia="標楷體" w:hAnsi="Times New Roman" w:hint="eastAsia"/>
          <w:color w:val="000000"/>
        </w:rPr>
        <w:t>2</w:t>
      </w:r>
      <w:r w:rsidRPr="00B242CB">
        <w:rPr>
          <w:rFonts w:ascii="Times New Roman" w:eastAsia="標楷體" w:hAnsi="Times New Roman" w:hint="eastAsia"/>
          <w:color w:val="000000"/>
        </w:rPr>
        <w:t>年</w:t>
      </w:r>
      <w:r w:rsidR="00D73845" w:rsidRPr="00B242CB">
        <w:rPr>
          <w:rFonts w:ascii="Times New Roman" w:eastAsia="標楷體" w:hAnsi="Times New Roman" w:hint="eastAsia"/>
          <w:color w:val="000000"/>
        </w:rPr>
        <w:t>5</w:t>
      </w:r>
      <w:r w:rsidRPr="00B242CB">
        <w:rPr>
          <w:rFonts w:ascii="Times New Roman" w:eastAsia="標楷體" w:hAnsi="Times New Roman" w:hint="eastAsia"/>
          <w:color w:val="000000"/>
        </w:rPr>
        <w:t>月</w:t>
      </w:r>
      <w:r w:rsidRPr="00B242CB">
        <w:rPr>
          <w:rFonts w:ascii="Times New Roman" w:eastAsia="標楷體" w:hAnsi="Times New Roman" w:hint="eastAsia"/>
          <w:color w:val="000000"/>
        </w:rPr>
        <w:t>1</w:t>
      </w:r>
      <w:r w:rsidRPr="00B242CB">
        <w:rPr>
          <w:rFonts w:ascii="Times New Roman" w:eastAsia="標楷體" w:hAnsi="Times New Roman" w:hint="eastAsia"/>
          <w:color w:val="000000"/>
        </w:rPr>
        <w:t>日</w:t>
      </w:r>
      <w:r w:rsidRPr="00B242CB">
        <w:rPr>
          <w:rFonts w:ascii="Times New Roman" w:eastAsia="標楷體" w:hAnsi="Times New Roman" w:hint="eastAsia"/>
          <w:color w:val="000000"/>
        </w:rPr>
        <w:t>10</w:t>
      </w:r>
      <w:r w:rsidR="00B73B44" w:rsidRPr="00B242CB">
        <w:rPr>
          <w:rFonts w:ascii="Times New Roman" w:eastAsia="標楷體" w:hAnsi="Times New Roman" w:hint="eastAsia"/>
          <w:color w:val="000000"/>
        </w:rPr>
        <w:t>1</w:t>
      </w:r>
      <w:r w:rsidRPr="00B242CB">
        <w:rPr>
          <w:rFonts w:ascii="Times New Roman" w:eastAsia="標楷體" w:hAnsi="Times New Roman" w:hint="eastAsia"/>
          <w:color w:val="000000"/>
        </w:rPr>
        <w:t>學年度第</w:t>
      </w:r>
      <w:r w:rsidRPr="00B242CB">
        <w:rPr>
          <w:rFonts w:ascii="Times New Roman" w:eastAsia="標楷體" w:hAnsi="Times New Roman" w:hint="eastAsia"/>
          <w:color w:val="000000"/>
        </w:rPr>
        <w:t>2</w:t>
      </w:r>
      <w:r w:rsidRPr="00B242CB">
        <w:rPr>
          <w:rFonts w:ascii="Times New Roman" w:eastAsia="標楷體" w:hAnsi="Times New Roman" w:hint="eastAsia"/>
          <w:color w:val="000000"/>
        </w:rPr>
        <w:t>學期第</w:t>
      </w:r>
      <w:r w:rsidR="00D73845" w:rsidRPr="00B242CB">
        <w:rPr>
          <w:rFonts w:ascii="Times New Roman" w:eastAsia="標楷體" w:hAnsi="Times New Roman" w:hint="eastAsia"/>
          <w:color w:val="000000"/>
        </w:rPr>
        <w:t>1</w:t>
      </w:r>
      <w:r w:rsidRPr="00B242CB">
        <w:rPr>
          <w:rFonts w:ascii="Times New Roman" w:eastAsia="標楷體" w:hAnsi="Times New Roman" w:hint="eastAsia"/>
          <w:color w:val="000000"/>
        </w:rPr>
        <w:t>次課程會議、生態科學與技術學系</w:t>
      </w:r>
      <w:r w:rsidRPr="00B242CB">
        <w:rPr>
          <w:rFonts w:ascii="Times New Roman" w:eastAsia="標楷體" w:hAnsi="Times New Roman" w:hint="eastAsia"/>
          <w:color w:val="000000"/>
        </w:rPr>
        <w:t>10</w:t>
      </w:r>
      <w:r w:rsidR="00752D9E" w:rsidRPr="00B242CB">
        <w:rPr>
          <w:rFonts w:ascii="Times New Roman" w:eastAsia="標楷體" w:hAnsi="Times New Roman" w:hint="eastAsia"/>
          <w:color w:val="000000"/>
        </w:rPr>
        <w:t>2</w:t>
      </w:r>
      <w:r w:rsidRPr="00B242CB">
        <w:rPr>
          <w:rFonts w:ascii="Times New Roman" w:eastAsia="標楷體" w:hAnsi="Times New Roman" w:hint="eastAsia"/>
          <w:color w:val="000000"/>
        </w:rPr>
        <w:t>年</w:t>
      </w:r>
      <w:r w:rsidRPr="00B242CB">
        <w:rPr>
          <w:rFonts w:ascii="Times New Roman" w:eastAsia="標楷體" w:hAnsi="Times New Roman" w:hint="eastAsia"/>
          <w:color w:val="000000"/>
        </w:rPr>
        <w:t>5</w:t>
      </w:r>
      <w:r w:rsidRPr="00B242CB">
        <w:rPr>
          <w:rFonts w:ascii="Times New Roman" w:eastAsia="標楷體" w:hAnsi="Times New Roman" w:hint="eastAsia"/>
          <w:color w:val="000000"/>
        </w:rPr>
        <w:t>月</w:t>
      </w:r>
      <w:r w:rsidR="00B61EEF" w:rsidRPr="00B242CB">
        <w:rPr>
          <w:rFonts w:ascii="Times New Roman" w:eastAsia="標楷體" w:hAnsi="Times New Roman" w:hint="eastAsia"/>
          <w:color w:val="000000"/>
        </w:rPr>
        <w:t>7</w:t>
      </w:r>
      <w:r w:rsidRPr="00B242CB">
        <w:rPr>
          <w:rFonts w:ascii="Times New Roman" w:eastAsia="標楷體" w:hAnsi="Times New Roman" w:hint="eastAsia"/>
          <w:color w:val="000000"/>
        </w:rPr>
        <w:t>日</w:t>
      </w:r>
      <w:r w:rsidRPr="00B242CB">
        <w:rPr>
          <w:rFonts w:ascii="Times New Roman" w:eastAsia="標楷體" w:hAnsi="Times New Roman" w:hint="eastAsia"/>
          <w:color w:val="000000"/>
        </w:rPr>
        <w:t>10</w:t>
      </w:r>
      <w:r w:rsidR="00B73B44" w:rsidRPr="00B242CB">
        <w:rPr>
          <w:rFonts w:ascii="Times New Roman" w:eastAsia="標楷體" w:hAnsi="Times New Roman" w:hint="eastAsia"/>
          <w:color w:val="000000"/>
        </w:rPr>
        <w:t>1</w:t>
      </w:r>
      <w:r w:rsidRPr="00B242CB">
        <w:rPr>
          <w:rFonts w:ascii="Times New Roman" w:eastAsia="標楷體" w:hAnsi="Times New Roman" w:hint="eastAsia"/>
          <w:color w:val="000000"/>
        </w:rPr>
        <w:t>學年度第</w:t>
      </w:r>
      <w:r w:rsidRPr="00B242CB">
        <w:rPr>
          <w:rFonts w:ascii="Times New Roman" w:eastAsia="標楷體" w:hAnsi="Times New Roman" w:hint="eastAsia"/>
          <w:color w:val="000000"/>
        </w:rPr>
        <w:t>2</w:t>
      </w:r>
      <w:r w:rsidRPr="00B242CB">
        <w:rPr>
          <w:rFonts w:ascii="Times New Roman" w:eastAsia="標楷體" w:hAnsi="Times New Roman" w:hint="eastAsia"/>
          <w:color w:val="000000"/>
        </w:rPr>
        <w:t>學期第</w:t>
      </w:r>
      <w:r w:rsidR="00B61EEF" w:rsidRPr="00B242CB">
        <w:rPr>
          <w:rFonts w:ascii="Times New Roman" w:eastAsia="標楷體" w:hAnsi="Times New Roman" w:hint="eastAsia"/>
          <w:color w:val="000000"/>
        </w:rPr>
        <w:t>2</w:t>
      </w:r>
      <w:r w:rsidRPr="00B242CB">
        <w:rPr>
          <w:rFonts w:ascii="Times New Roman" w:eastAsia="標楷體" w:hAnsi="Times New Roman" w:hint="eastAsia"/>
          <w:color w:val="000000"/>
        </w:rPr>
        <w:t>次課程會議與綠色能源科技學系</w:t>
      </w:r>
      <w:r w:rsidRPr="00B242CB">
        <w:rPr>
          <w:rFonts w:ascii="Times New Roman" w:eastAsia="標楷體" w:hAnsi="Times New Roman" w:hint="eastAsia"/>
          <w:color w:val="000000"/>
        </w:rPr>
        <w:t>10</w:t>
      </w:r>
      <w:r w:rsidR="00752D9E" w:rsidRPr="00B242CB">
        <w:rPr>
          <w:rFonts w:ascii="Times New Roman" w:eastAsia="標楷體" w:hAnsi="Times New Roman" w:hint="eastAsia"/>
          <w:color w:val="000000"/>
        </w:rPr>
        <w:t>2</w:t>
      </w:r>
      <w:r w:rsidRPr="00B242CB">
        <w:rPr>
          <w:rFonts w:ascii="Times New Roman" w:eastAsia="標楷體" w:hAnsi="Times New Roman" w:hint="eastAsia"/>
          <w:color w:val="000000"/>
        </w:rPr>
        <w:t>年</w:t>
      </w:r>
      <w:r w:rsidRPr="00B242CB">
        <w:rPr>
          <w:rFonts w:ascii="Times New Roman" w:eastAsia="標楷體" w:hAnsi="Times New Roman" w:hint="eastAsia"/>
          <w:color w:val="000000"/>
        </w:rPr>
        <w:t>5</w:t>
      </w:r>
      <w:r w:rsidRPr="00B242CB">
        <w:rPr>
          <w:rFonts w:ascii="Times New Roman" w:eastAsia="標楷體" w:hAnsi="Times New Roman" w:hint="eastAsia"/>
          <w:color w:val="000000"/>
        </w:rPr>
        <w:t>月</w:t>
      </w:r>
      <w:r w:rsidR="00752D9E" w:rsidRPr="00B242CB">
        <w:rPr>
          <w:rFonts w:ascii="Times New Roman" w:eastAsia="標楷體" w:hAnsi="Times New Roman" w:hint="eastAsia"/>
          <w:color w:val="000000"/>
        </w:rPr>
        <w:t>8</w:t>
      </w:r>
      <w:r w:rsidRPr="00B242CB">
        <w:rPr>
          <w:rFonts w:ascii="Times New Roman" w:eastAsia="標楷體" w:hAnsi="Times New Roman" w:hint="eastAsia"/>
          <w:color w:val="000000"/>
        </w:rPr>
        <w:t>日</w:t>
      </w:r>
      <w:r w:rsidRPr="00B242CB">
        <w:rPr>
          <w:rFonts w:ascii="Times New Roman" w:eastAsia="標楷體" w:hAnsi="Times New Roman" w:hint="eastAsia"/>
          <w:color w:val="000000"/>
        </w:rPr>
        <w:t>10</w:t>
      </w:r>
      <w:r w:rsidR="00B73B44" w:rsidRPr="00B242CB">
        <w:rPr>
          <w:rFonts w:ascii="Times New Roman" w:eastAsia="標楷體" w:hAnsi="Times New Roman" w:hint="eastAsia"/>
          <w:color w:val="000000"/>
        </w:rPr>
        <w:t>1</w:t>
      </w:r>
      <w:r w:rsidRPr="00B242CB">
        <w:rPr>
          <w:rFonts w:ascii="Times New Roman" w:eastAsia="標楷體" w:hAnsi="Times New Roman" w:hint="eastAsia"/>
          <w:color w:val="000000"/>
        </w:rPr>
        <w:t>學年度第</w:t>
      </w:r>
      <w:r w:rsidRPr="00B242CB">
        <w:rPr>
          <w:rFonts w:ascii="Times New Roman" w:eastAsia="標楷體" w:hAnsi="Times New Roman" w:hint="eastAsia"/>
          <w:color w:val="000000"/>
        </w:rPr>
        <w:t>2</w:t>
      </w:r>
      <w:r w:rsidRPr="00B242CB">
        <w:rPr>
          <w:rFonts w:ascii="Times New Roman" w:eastAsia="標楷體" w:hAnsi="Times New Roman" w:hint="eastAsia"/>
          <w:color w:val="000000"/>
        </w:rPr>
        <w:t>學期第</w:t>
      </w:r>
      <w:r w:rsidR="00752D9E" w:rsidRPr="00B242CB">
        <w:rPr>
          <w:rFonts w:ascii="Times New Roman" w:eastAsia="標楷體" w:hAnsi="Times New Roman" w:hint="eastAsia"/>
          <w:color w:val="000000"/>
        </w:rPr>
        <w:t>2</w:t>
      </w:r>
      <w:r w:rsidRPr="00B242CB">
        <w:rPr>
          <w:rFonts w:ascii="Times New Roman" w:eastAsia="標楷體" w:hAnsi="Times New Roman" w:hint="eastAsia"/>
          <w:color w:val="000000"/>
        </w:rPr>
        <w:t>次課程會議討論通過。</w:t>
      </w:r>
    </w:p>
    <w:p w:rsidR="00BD39E3" w:rsidRPr="00B242CB" w:rsidRDefault="00DA28DF" w:rsidP="005407ED">
      <w:pPr>
        <w:pStyle w:val="af8"/>
        <w:widowControl/>
        <w:numPr>
          <w:ilvl w:val="0"/>
          <w:numId w:val="39"/>
        </w:numPr>
        <w:ind w:leftChars="0" w:left="742" w:hanging="462"/>
        <w:rPr>
          <w:rFonts w:ascii="Times New Roman" w:eastAsia="標楷體" w:hAnsi="Times New Roman"/>
        </w:rPr>
      </w:pPr>
      <w:r w:rsidRPr="00B242CB">
        <w:rPr>
          <w:rFonts w:ascii="Times New Roman" w:eastAsia="標楷體" w:hAnsi="Times New Roman" w:hint="eastAsia"/>
          <w:color w:val="000000"/>
        </w:rPr>
        <w:t>本校通識課程共</w:t>
      </w:r>
      <w:r w:rsidRPr="00B242CB">
        <w:rPr>
          <w:rFonts w:ascii="Times New Roman" w:eastAsia="標楷體" w:hAnsi="Times New Roman" w:hint="eastAsia"/>
          <w:color w:val="000000"/>
        </w:rPr>
        <w:t>32</w:t>
      </w:r>
      <w:r w:rsidRPr="00B242CB">
        <w:rPr>
          <w:rFonts w:ascii="Times New Roman" w:eastAsia="標楷體" w:hAnsi="Times New Roman" w:hint="eastAsia"/>
          <w:color w:val="000000"/>
        </w:rPr>
        <w:t>學分，</w:t>
      </w:r>
      <w:r w:rsidR="00BD39E3" w:rsidRPr="00B242CB">
        <w:rPr>
          <w:rFonts w:ascii="Times New Roman" w:eastAsia="標楷體" w:hAnsi="Times New Roman" w:hint="eastAsia"/>
          <w:color w:val="000000"/>
        </w:rPr>
        <w:t>本院</w:t>
      </w:r>
      <w:r w:rsidR="004526BF" w:rsidRPr="00B242CB">
        <w:rPr>
          <w:rFonts w:ascii="Times New Roman" w:eastAsia="標楷體" w:hAnsi="Times New Roman" w:hint="eastAsia"/>
          <w:color w:val="000000"/>
        </w:rPr>
        <w:t>三</w:t>
      </w:r>
      <w:r w:rsidR="00BD39E3" w:rsidRPr="00B242CB">
        <w:rPr>
          <w:rFonts w:ascii="Times New Roman" w:eastAsia="標楷體" w:hAnsi="Times New Roman" w:hint="eastAsia"/>
          <w:color w:val="000000"/>
        </w:rPr>
        <w:t>學系</w:t>
      </w:r>
      <w:r w:rsidRPr="00B242CB">
        <w:rPr>
          <w:rFonts w:ascii="Times New Roman" w:eastAsia="標楷體" w:hAnsi="Times New Roman" w:hint="eastAsia"/>
          <w:color w:val="000000"/>
        </w:rPr>
        <w:t>畢業</w:t>
      </w:r>
      <w:r w:rsidR="00BD39E3" w:rsidRPr="00B242CB">
        <w:rPr>
          <w:rFonts w:ascii="Times New Roman" w:eastAsia="標楷體" w:hAnsi="Times New Roman" w:hint="eastAsia"/>
          <w:color w:val="000000"/>
        </w:rPr>
        <w:t>學分表</w:t>
      </w:r>
      <w:r w:rsidRPr="00B242CB">
        <w:rPr>
          <w:rFonts w:ascii="Times New Roman" w:eastAsia="標楷體" w:hAnsi="Times New Roman" w:hint="eastAsia"/>
          <w:color w:val="000000"/>
        </w:rPr>
        <w:t>如下</w:t>
      </w:r>
      <w:r w:rsidR="00B32328" w:rsidRPr="00B242CB">
        <w:rPr>
          <w:rFonts w:ascii="Times New Roman" w:eastAsia="標楷體" w:hAnsi="Times New Roman" w:hint="eastAsia"/>
          <w:color w:val="000000"/>
        </w:rPr>
        <w:t>表</w:t>
      </w:r>
      <w:r w:rsidRPr="00B242CB">
        <w:rPr>
          <w:rFonts w:ascii="Times New Roman" w:eastAsia="標楷體" w:hAnsi="Times New Roman" w:hint="eastAsia"/>
          <w:color w:val="000000"/>
        </w:rPr>
        <w:t>所列：</w:t>
      </w:r>
    </w:p>
    <w:p w:rsidR="00540559" w:rsidRDefault="00540559" w:rsidP="00B32328">
      <w:pPr>
        <w:pStyle w:val="af8"/>
        <w:widowControl/>
        <w:ind w:leftChars="0" w:left="742"/>
        <w:jc w:val="center"/>
        <w:rPr>
          <w:rFonts w:ascii="Times New Roman" w:eastAsia="標楷體" w:hAnsi="Times New Roman"/>
          <w:color w:val="000000"/>
        </w:rPr>
        <w:sectPr w:rsidR="00540559" w:rsidSect="00ED6D54">
          <w:footerReference w:type="default" r:id="rId11"/>
          <w:pgSz w:w="11906" w:h="16838" w:code="9"/>
          <w:pgMar w:top="1134" w:right="1134" w:bottom="1134" w:left="1134" w:header="851" w:footer="647" w:gutter="0"/>
          <w:cols w:space="425"/>
          <w:docGrid w:type="lines" w:linePitch="360"/>
        </w:sectPr>
      </w:pPr>
    </w:p>
    <w:p w:rsidR="00B32328" w:rsidRPr="00B242CB" w:rsidRDefault="0090226B" w:rsidP="00B32328">
      <w:pPr>
        <w:pStyle w:val="af8"/>
        <w:widowControl/>
        <w:ind w:leftChars="0" w:left="742"/>
        <w:jc w:val="center"/>
        <w:rPr>
          <w:rFonts w:ascii="Times New Roman" w:eastAsia="標楷體" w:hAnsi="Times New Roman"/>
        </w:rPr>
      </w:pPr>
      <w:r w:rsidRPr="00B242CB">
        <w:rPr>
          <w:rFonts w:ascii="Times New Roman" w:eastAsia="標楷體" w:hAnsi="Times New Roman" w:hint="eastAsia"/>
          <w:color w:val="000000"/>
        </w:rPr>
        <w:lastRenderedPageBreak/>
        <w:t>表二</w:t>
      </w:r>
      <w:r w:rsidR="00B32328" w:rsidRPr="00B242CB">
        <w:rPr>
          <w:rFonts w:ascii="Times New Roman" w:eastAsia="標楷體" w:hAnsi="Times New Roman" w:hint="eastAsia"/>
          <w:color w:val="000000"/>
        </w:rPr>
        <w:t>、環生學院三學系必、選修學分數與畢業學分數一覽表</w:t>
      </w:r>
    </w:p>
    <w:tbl>
      <w:tblPr>
        <w:tblStyle w:val="a8"/>
        <w:tblW w:w="0" w:type="auto"/>
        <w:tblInd w:w="742" w:type="dxa"/>
        <w:tblLook w:val="04A0"/>
      </w:tblPr>
      <w:tblGrid>
        <w:gridCol w:w="2485"/>
        <w:gridCol w:w="1275"/>
        <w:gridCol w:w="1276"/>
        <w:gridCol w:w="1276"/>
        <w:gridCol w:w="1276"/>
        <w:gridCol w:w="1524"/>
      </w:tblGrid>
      <w:tr w:rsidR="00BE21C6" w:rsidRPr="00B242CB" w:rsidTr="00BE21C6">
        <w:tc>
          <w:tcPr>
            <w:tcW w:w="2485" w:type="dxa"/>
            <w:vMerge w:val="restart"/>
            <w:vAlign w:val="center"/>
          </w:tcPr>
          <w:p w:rsidR="00BE21C6" w:rsidRPr="00B242CB" w:rsidRDefault="00BE21C6" w:rsidP="00BE21C6">
            <w:pPr>
              <w:pStyle w:val="af8"/>
              <w:widowControl/>
              <w:ind w:leftChars="0" w:left="0"/>
              <w:jc w:val="center"/>
              <w:rPr>
                <w:rFonts w:ascii="Times New Roman" w:eastAsia="標楷體" w:hAnsi="Times New Roman"/>
              </w:rPr>
            </w:pPr>
            <w:r w:rsidRPr="00B242CB">
              <w:rPr>
                <w:rFonts w:ascii="Times New Roman" w:eastAsia="標楷體" w:hAnsi="Times New Roman" w:hint="eastAsia"/>
              </w:rPr>
              <w:t>系名</w:t>
            </w:r>
          </w:p>
        </w:tc>
        <w:tc>
          <w:tcPr>
            <w:tcW w:w="5103" w:type="dxa"/>
            <w:gridSpan w:val="4"/>
            <w:vAlign w:val="center"/>
          </w:tcPr>
          <w:p w:rsidR="00BE21C6" w:rsidRPr="00B242CB" w:rsidRDefault="00BE21C6" w:rsidP="00BE21C6">
            <w:pPr>
              <w:pStyle w:val="af8"/>
              <w:widowControl/>
              <w:ind w:leftChars="0" w:left="0"/>
              <w:jc w:val="center"/>
              <w:rPr>
                <w:rFonts w:ascii="Times New Roman" w:eastAsia="標楷體" w:hAnsi="Times New Roman"/>
              </w:rPr>
            </w:pPr>
            <w:r w:rsidRPr="00B242CB">
              <w:rPr>
                <w:rFonts w:ascii="Times New Roman" w:eastAsia="標楷體" w:hAnsi="Times New Roman" w:hint="eastAsia"/>
              </w:rPr>
              <w:t>專業課程學分數</w:t>
            </w:r>
          </w:p>
        </w:tc>
        <w:tc>
          <w:tcPr>
            <w:tcW w:w="1524" w:type="dxa"/>
            <w:vMerge w:val="restart"/>
            <w:vAlign w:val="center"/>
          </w:tcPr>
          <w:p w:rsidR="00BE21C6" w:rsidRPr="00B242CB" w:rsidRDefault="00BE21C6" w:rsidP="00E70A49">
            <w:pPr>
              <w:pStyle w:val="af8"/>
              <w:widowControl/>
              <w:ind w:leftChars="0" w:left="0"/>
              <w:jc w:val="center"/>
              <w:rPr>
                <w:rFonts w:ascii="Times New Roman" w:eastAsia="標楷體" w:hAnsi="Times New Roman"/>
              </w:rPr>
            </w:pPr>
            <w:r w:rsidRPr="00B242CB">
              <w:rPr>
                <w:rFonts w:ascii="Times New Roman" w:eastAsia="標楷體" w:hAnsi="Times New Roman"/>
                <w:color w:val="000000"/>
              </w:rPr>
              <w:t>畢業學分數</w:t>
            </w:r>
          </w:p>
        </w:tc>
      </w:tr>
      <w:tr w:rsidR="00BE21C6" w:rsidRPr="00B242CB" w:rsidTr="00E70A49">
        <w:tc>
          <w:tcPr>
            <w:tcW w:w="2485" w:type="dxa"/>
            <w:vMerge/>
          </w:tcPr>
          <w:p w:rsidR="00BE21C6" w:rsidRPr="00B242CB" w:rsidRDefault="00BE21C6" w:rsidP="00BD39E3">
            <w:pPr>
              <w:pStyle w:val="af8"/>
              <w:widowControl/>
              <w:ind w:leftChars="0" w:left="0"/>
              <w:rPr>
                <w:rFonts w:ascii="Times New Roman" w:eastAsia="標楷體" w:hAnsi="Times New Roman"/>
              </w:rPr>
            </w:pPr>
          </w:p>
        </w:tc>
        <w:tc>
          <w:tcPr>
            <w:tcW w:w="1275" w:type="dxa"/>
            <w:vAlign w:val="center"/>
          </w:tcPr>
          <w:p w:rsidR="00BE21C6" w:rsidRPr="00B242CB" w:rsidRDefault="00BE21C6" w:rsidP="0063502F">
            <w:pPr>
              <w:pStyle w:val="af8"/>
              <w:widowControl/>
              <w:ind w:leftChars="0" w:left="0"/>
              <w:jc w:val="center"/>
              <w:rPr>
                <w:rFonts w:ascii="Times New Roman" w:eastAsia="標楷體" w:hAnsi="Times New Roman"/>
              </w:rPr>
            </w:pPr>
            <w:r w:rsidRPr="00B242CB">
              <w:rPr>
                <w:rFonts w:ascii="Times New Roman" w:eastAsia="標楷體" w:hAnsi="Times New Roman" w:hint="eastAsia"/>
              </w:rPr>
              <w:t>必修</w:t>
            </w:r>
          </w:p>
        </w:tc>
        <w:tc>
          <w:tcPr>
            <w:tcW w:w="1276" w:type="dxa"/>
            <w:vAlign w:val="center"/>
          </w:tcPr>
          <w:p w:rsidR="00BE21C6" w:rsidRPr="00B242CB" w:rsidRDefault="00BE21C6" w:rsidP="0063502F">
            <w:pPr>
              <w:pStyle w:val="af8"/>
              <w:widowControl/>
              <w:ind w:leftChars="0" w:left="0"/>
              <w:jc w:val="center"/>
              <w:rPr>
                <w:rFonts w:ascii="Times New Roman" w:eastAsia="標楷體" w:hAnsi="Times New Roman"/>
              </w:rPr>
            </w:pPr>
            <w:r w:rsidRPr="00B242CB">
              <w:rPr>
                <w:rFonts w:ascii="Times New Roman" w:eastAsia="標楷體" w:hAnsi="Times New Roman" w:hint="eastAsia"/>
              </w:rPr>
              <w:t>選修</w:t>
            </w:r>
          </w:p>
        </w:tc>
        <w:tc>
          <w:tcPr>
            <w:tcW w:w="1276" w:type="dxa"/>
            <w:vAlign w:val="center"/>
          </w:tcPr>
          <w:p w:rsidR="00BE21C6" w:rsidRPr="00B242CB" w:rsidRDefault="00BE21C6" w:rsidP="0063502F">
            <w:pPr>
              <w:pStyle w:val="af8"/>
              <w:widowControl/>
              <w:ind w:leftChars="0" w:left="0"/>
              <w:jc w:val="center"/>
              <w:rPr>
                <w:rFonts w:ascii="Times New Roman" w:eastAsia="標楷體" w:hAnsi="Times New Roman"/>
              </w:rPr>
            </w:pPr>
            <w:r w:rsidRPr="00B242CB">
              <w:rPr>
                <w:rFonts w:ascii="Times New Roman" w:eastAsia="標楷體" w:hAnsi="Times New Roman" w:hint="eastAsia"/>
              </w:rPr>
              <w:t>自由選修</w:t>
            </w:r>
          </w:p>
        </w:tc>
        <w:tc>
          <w:tcPr>
            <w:tcW w:w="1276" w:type="dxa"/>
            <w:vAlign w:val="center"/>
          </w:tcPr>
          <w:p w:rsidR="00BE21C6" w:rsidRPr="00B242CB" w:rsidRDefault="00BE21C6" w:rsidP="0063502F">
            <w:pPr>
              <w:pStyle w:val="af8"/>
              <w:widowControl/>
              <w:ind w:leftChars="0" w:left="0"/>
              <w:jc w:val="center"/>
              <w:rPr>
                <w:rFonts w:ascii="Times New Roman" w:eastAsia="標楷體" w:hAnsi="Times New Roman"/>
              </w:rPr>
            </w:pPr>
            <w:r w:rsidRPr="00B242CB">
              <w:rPr>
                <w:rFonts w:ascii="Times New Roman" w:eastAsia="標楷體" w:hAnsi="Times New Roman" w:hint="eastAsia"/>
              </w:rPr>
              <w:t>小計</w:t>
            </w:r>
          </w:p>
        </w:tc>
        <w:tc>
          <w:tcPr>
            <w:tcW w:w="1524" w:type="dxa"/>
            <w:vMerge/>
            <w:vAlign w:val="center"/>
          </w:tcPr>
          <w:p w:rsidR="00BE21C6" w:rsidRPr="00B242CB" w:rsidRDefault="00BE21C6" w:rsidP="00E70A49">
            <w:pPr>
              <w:pStyle w:val="af8"/>
              <w:widowControl/>
              <w:ind w:leftChars="0" w:left="0"/>
              <w:jc w:val="center"/>
              <w:rPr>
                <w:rFonts w:ascii="Times New Roman" w:eastAsia="標楷體" w:hAnsi="Times New Roman"/>
                <w:color w:val="000000"/>
              </w:rPr>
            </w:pPr>
          </w:p>
        </w:tc>
      </w:tr>
      <w:tr w:rsidR="0063502F" w:rsidRPr="00B242CB" w:rsidTr="00A40936">
        <w:tc>
          <w:tcPr>
            <w:tcW w:w="2485" w:type="dxa"/>
          </w:tcPr>
          <w:p w:rsidR="0063502F" w:rsidRPr="00B242CB" w:rsidRDefault="0063502F" w:rsidP="00C77029">
            <w:pPr>
              <w:pStyle w:val="af8"/>
              <w:widowControl/>
              <w:ind w:leftChars="0" w:left="0"/>
              <w:rPr>
                <w:rFonts w:ascii="Times New Roman" w:eastAsia="標楷體" w:hAnsi="Times New Roman"/>
              </w:rPr>
            </w:pPr>
            <w:r w:rsidRPr="00B242CB">
              <w:rPr>
                <w:rFonts w:ascii="Times New Roman" w:eastAsia="標楷體" w:hAnsi="Times New Roman" w:hint="eastAsia"/>
              </w:rPr>
              <w:t>生物科技學系</w:t>
            </w:r>
          </w:p>
        </w:tc>
        <w:tc>
          <w:tcPr>
            <w:tcW w:w="1275" w:type="dxa"/>
            <w:vAlign w:val="center"/>
          </w:tcPr>
          <w:p w:rsidR="0063502F" w:rsidRPr="00B242CB" w:rsidRDefault="003439C5" w:rsidP="00A40936">
            <w:pPr>
              <w:pStyle w:val="af8"/>
              <w:widowControl/>
              <w:ind w:leftChars="0" w:left="0"/>
              <w:jc w:val="center"/>
              <w:rPr>
                <w:rFonts w:ascii="Times New Roman" w:eastAsia="標楷體" w:hAnsi="Times New Roman"/>
              </w:rPr>
            </w:pPr>
            <w:r w:rsidRPr="00B242CB">
              <w:rPr>
                <w:rFonts w:ascii="Times New Roman" w:eastAsia="標楷體" w:hAnsi="Times New Roman" w:hint="eastAsia"/>
              </w:rPr>
              <w:t>37</w:t>
            </w:r>
          </w:p>
        </w:tc>
        <w:tc>
          <w:tcPr>
            <w:tcW w:w="1276" w:type="dxa"/>
            <w:vAlign w:val="center"/>
          </w:tcPr>
          <w:p w:rsidR="0063502F" w:rsidRPr="00B242CB" w:rsidRDefault="003439C5" w:rsidP="00A40936">
            <w:pPr>
              <w:pStyle w:val="af8"/>
              <w:widowControl/>
              <w:ind w:leftChars="0" w:left="0"/>
              <w:jc w:val="center"/>
              <w:rPr>
                <w:rFonts w:ascii="Times New Roman" w:eastAsia="標楷體" w:hAnsi="Times New Roman"/>
              </w:rPr>
            </w:pPr>
            <w:r w:rsidRPr="00B242CB">
              <w:rPr>
                <w:rFonts w:ascii="Times New Roman" w:eastAsia="標楷體" w:hAnsi="Times New Roman" w:hint="eastAsia"/>
              </w:rPr>
              <w:t>48</w:t>
            </w:r>
          </w:p>
        </w:tc>
        <w:tc>
          <w:tcPr>
            <w:tcW w:w="1276" w:type="dxa"/>
            <w:vAlign w:val="center"/>
          </w:tcPr>
          <w:p w:rsidR="0063502F" w:rsidRPr="00B242CB" w:rsidRDefault="003439C5" w:rsidP="00A40936">
            <w:pPr>
              <w:pStyle w:val="af8"/>
              <w:widowControl/>
              <w:ind w:leftChars="0" w:left="0"/>
              <w:jc w:val="center"/>
              <w:rPr>
                <w:rFonts w:ascii="Times New Roman" w:eastAsia="標楷體" w:hAnsi="Times New Roman"/>
              </w:rPr>
            </w:pPr>
            <w:r w:rsidRPr="00B242CB">
              <w:rPr>
                <w:rFonts w:ascii="Times New Roman" w:eastAsia="標楷體" w:hAnsi="Times New Roman" w:hint="eastAsia"/>
              </w:rPr>
              <w:t>12</w:t>
            </w:r>
          </w:p>
        </w:tc>
        <w:tc>
          <w:tcPr>
            <w:tcW w:w="1276" w:type="dxa"/>
            <w:vAlign w:val="center"/>
          </w:tcPr>
          <w:p w:rsidR="0063502F" w:rsidRPr="00B242CB" w:rsidRDefault="00A71016" w:rsidP="00A40936">
            <w:pPr>
              <w:pStyle w:val="af8"/>
              <w:widowControl/>
              <w:ind w:leftChars="0" w:left="0"/>
              <w:jc w:val="center"/>
              <w:rPr>
                <w:rFonts w:ascii="Times New Roman" w:eastAsia="標楷體" w:hAnsi="Times New Roman"/>
              </w:rPr>
            </w:pPr>
            <w:r w:rsidRPr="00B242CB">
              <w:rPr>
                <w:rFonts w:ascii="Times New Roman" w:eastAsia="標楷體" w:hAnsi="Times New Roman" w:hint="eastAsia"/>
              </w:rPr>
              <w:t>97</w:t>
            </w:r>
          </w:p>
        </w:tc>
        <w:tc>
          <w:tcPr>
            <w:tcW w:w="1524" w:type="dxa"/>
            <w:vAlign w:val="center"/>
          </w:tcPr>
          <w:p w:rsidR="0063502F" w:rsidRPr="00B242CB" w:rsidRDefault="00A71016" w:rsidP="00E70A49">
            <w:pPr>
              <w:pStyle w:val="af8"/>
              <w:widowControl/>
              <w:ind w:leftChars="0" w:left="0"/>
              <w:jc w:val="center"/>
              <w:rPr>
                <w:rFonts w:ascii="Times New Roman" w:eastAsia="標楷體" w:hAnsi="Times New Roman"/>
              </w:rPr>
            </w:pPr>
            <w:r w:rsidRPr="00B242CB">
              <w:rPr>
                <w:rFonts w:ascii="Times New Roman" w:eastAsia="標楷體" w:hAnsi="Times New Roman" w:hint="eastAsia"/>
              </w:rPr>
              <w:t>129</w:t>
            </w:r>
          </w:p>
        </w:tc>
      </w:tr>
      <w:tr w:rsidR="00A40936" w:rsidRPr="00B242CB" w:rsidTr="00C77029">
        <w:tc>
          <w:tcPr>
            <w:tcW w:w="2485" w:type="dxa"/>
          </w:tcPr>
          <w:p w:rsidR="00A40936" w:rsidRPr="00B242CB" w:rsidRDefault="00A40936" w:rsidP="00C77029">
            <w:pPr>
              <w:pStyle w:val="af8"/>
              <w:widowControl/>
              <w:ind w:leftChars="0" w:left="0"/>
              <w:rPr>
                <w:rFonts w:ascii="Times New Roman" w:eastAsia="標楷體" w:hAnsi="Times New Roman"/>
              </w:rPr>
            </w:pPr>
            <w:r w:rsidRPr="00B242CB">
              <w:rPr>
                <w:rFonts w:ascii="Times New Roman" w:eastAsia="標楷體" w:hAnsi="Times New Roman" w:hint="eastAsia"/>
                <w:color w:val="000000"/>
              </w:rPr>
              <w:t>生態科學與技術學系</w:t>
            </w:r>
          </w:p>
        </w:tc>
        <w:tc>
          <w:tcPr>
            <w:tcW w:w="1275" w:type="dxa"/>
            <w:vAlign w:val="center"/>
          </w:tcPr>
          <w:p w:rsidR="00A40936" w:rsidRPr="00B242CB" w:rsidRDefault="00A40936" w:rsidP="00A40936">
            <w:pPr>
              <w:pStyle w:val="af8"/>
              <w:widowControl/>
              <w:ind w:leftChars="0" w:left="0"/>
              <w:jc w:val="center"/>
              <w:rPr>
                <w:rFonts w:ascii="Times New Roman" w:eastAsia="標楷體" w:hAnsi="Times New Roman"/>
              </w:rPr>
            </w:pPr>
            <w:r w:rsidRPr="00B242CB">
              <w:rPr>
                <w:rFonts w:ascii="Times New Roman" w:eastAsia="標楷體" w:hAnsi="Times New Roman" w:hint="eastAsia"/>
              </w:rPr>
              <w:t>54</w:t>
            </w:r>
          </w:p>
        </w:tc>
        <w:tc>
          <w:tcPr>
            <w:tcW w:w="2552" w:type="dxa"/>
            <w:gridSpan w:val="2"/>
            <w:vAlign w:val="center"/>
          </w:tcPr>
          <w:p w:rsidR="00A40936" w:rsidRPr="00B242CB" w:rsidRDefault="00A40936" w:rsidP="00A40936">
            <w:pPr>
              <w:pStyle w:val="af8"/>
              <w:widowControl/>
              <w:ind w:leftChars="0" w:left="0"/>
              <w:jc w:val="center"/>
              <w:rPr>
                <w:rFonts w:ascii="Times New Roman" w:eastAsia="標楷體" w:hAnsi="Times New Roman"/>
              </w:rPr>
            </w:pPr>
            <w:r w:rsidRPr="00B242CB">
              <w:rPr>
                <w:rFonts w:ascii="Times New Roman" w:eastAsia="標楷體" w:hAnsi="Times New Roman" w:hint="eastAsia"/>
              </w:rPr>
              <w:t>42</w:t>
            </w:r>
          </w:p>
        </w:tc>
        <w:tc>
          <w:tcPr>
            <w:tcW w:w="1276" w:type="dxa"/>
            <w:vAlign w:val="center"/>
          </w:tcPr>
          <w:p w:rsidR="00A40936" w:rsidRPr="00B242CB" w:rsidRDefault="00B5459D" w:rsidP="00A40936">
            <w:pPr>
              <w:pStyle w:val="af8"/>
              <w:widowControl/>
              <w:ind w:leftChars="0" w:left="0"/>
              <w:jc w:val="center"/>
              <w:rPr>
                <w:rFonts w:ascii="Times New Roman" w:eastAsia="標楷體" w:hAnsi="Times New Roman"/>
              </w:rPr>
            </w:pPr>
            <w:r w:rsidRPr="00B242CB">
              <w:rPr>
                <w:rFonts w:ascii="Times New Roman" w:eastAsia="標楷體" w:hAnsi="Times New Roman" w:hint="eastAsia"/>
              </w:rPr>
              <w:t>96</w:t>
            </w:r>
          </w:p>
        </w:tc>
        <w:tc>
          <w:tcPr>
            <w:tcW w:w="1524" w:type="dxa"/>
            <w:vAlign w:val="center"/>
          </w:tcPr>
          <w:p w:rsidR="00A40936" w:rsidRPr="00B242CB" w:rsidRDefault="00A40936" w:rsidP="00E70A49">
            <w:pPr>
              <w:pStyle w:val="af8"/>
              <w:widowControl/>
              <w:ind w:leftChars="0" w:left="0"/>
              <w:jc w:val="center"/>
              <w:rPr>
                <w:rFonts w:ascii="Times New Roman" w:eastAsia="標楷體" w:hAnsi="Times New Roman"/>
              </w:rPr>
            </w:pPr>
            <w:r w:rsidRPr="00B242CB">
              <w:rPr>
                <w:rFonts w:ascii="Times New Roman" w:eastAsia="標楷體" w:hAnsi="Times New Roman" w:hint="eastAsia"/>
              </w:rPr>
              <w:t>128</w:t>
            </w:r>
          </w:p>
        </w:tc>
      </w:tr>
      <w:tr w:rsidR="0063502F" w:rsidRPr="00B242CB" w:rsidTr="00A40936">
        <w:tc>
          <w:tcPr>
            <w:tcW w:w="2485" w:type="dxa"/>
          </w:tcPr>
          <w:p w:rsidR="0063502F" w:rsidRPr="00B242CB" w:rsidRDefault="0063502F" w:rsidP="00C77029">
            <w:pPr>
              <w:pStyle w:val="af8"/>
              <w:widowControl/>
              <w:ind w:leftChars="0" w:left="0"/>
              <w:rPr>
                <w:rFonts w:ascii="Times New Roman" w:eastAsia="標楷體" w:hAnsi="Times New Roman"/>
              </w:rPr>
            </w:pPr>
            <w:r w:rsidRPr="00B242CB">
              <w:rPr>
                <w:rFonts w:ascii="Times New Roman" w:eastAsia="標楷體" w:hAnsi="Times New Roman" w:hint="eastAsia"/>
                <w:color w:val="000000"/>
              </w:rPr>
              <w:t>綠色能源科技學系</w:t>
            </w:r>
          </w:p>
        </w:tc>
        <w:tc>
          <w:tcPr>
            <w:tcW w:w="1275" w:type="dxa"/>
            <w:vAlign w:val="center"/>
          </w:tcPr>
          <w:p w:rsidR="0063502F" w:rsidRPr="00B242CB" w:rsidRDefault="00ED0170" w:rsidP="00A40936">
            <w:pPr>
              <w:pStyle w:val="af8"/>
              <w:widowControl/>
              <w:ind w:leftChars="0" w:left="0"/>
              <w:jc w:val="center"/>
              <w:rPr>
                <w:rFonts w:ascii="Times New Roman" w:eastAsia="標楷體" w:hAnsi="Times New Roman"/>
              </w:rPr>
            </w:pPr>
            <w:r w:rsidRPr="00B242CB">
              <w:rPr>
                <w:rFonts w:ascii="Times New Roman" w:eastAsia="標楷體" w:hAnsi="Times New Roman" w:hint="eastAsia"/>
              </w:rPr>
              <w:t>57</w:t>
            </w:r>
          </w:p>
        </w:tc>
        <w:tc>
          <w:tcPr>
            <w:tcW w:w="1276" w:type="dxa"/>
            <w:vAlign w:val="center"/>
          </w:tcPr>
          <w:p w:rsidR="0063502F" w:rsidRPr="00B242CB" w:rsidRDefault="00ED0170" w:rsidP="00A40936">
            <w:pPr>
              <w:pStyle w:val="af8"/>
              <w:widowControl/>
              <w:ind w:leftChars="0" w:left="0"/>
              <w:jc w:val="center"/>
              <w:rPr>
                <w:rFonts w:ascii="Times New Roman" w:eastAsia="標楷體" w:hAnsi="Times New Roman"/>
              </w:rPr>
            </w:pPr>
            <w:r w:rsidRPr="00B242CB">
              <w:rPr>
                <w:rFonts w:ascii="Times New Roman" w:eastAsia="標楷體" w:hAnsi="Times New Roman" w:hint="eastAsia"/>
              </w:rPr>
              <w:t>31</w:t>
            </w:r>
          </w:p>
        </w:tc>
        <w:tc>
          <w:tcPr>
            <w:tcW w:w="1276" w:type="dxa"/>
            <w:vAlign w:val="center"/>
          </w:tcPr>
          <w:p w:rsidR="0063502F" w:rsidRPr="00B242CB" w:rsidRDefault="009C2D54" w:rsidP="00A40936">
            <w:pPr>
              <w:pStyle w:val="af8"/>
              <w:widowControl/>
              <w:ind w:leftChars="0" w:left="0"/>
              <w:jc w:val="center"/>
              <w:rPr>
                <w:rFonts w:ascii="Times New Roman" w:eastAsia="標楷體" w:hAnsi="Times New Roman"/>
              </w:rPr>
            </w:pPr>
            <w:r w:rsidRPr="00B242CB">
              <w:rPr>
                <w:rFonts w:ascii="Times New Roman" w:eastAsia="標楷體" w:hAnsi="Times New Roman" w:hint="eastAsia"/>
              </w:rPr>
              <w:t>12</w:t>
            </w:r>
          </w:p>
        </w:tc>
        <w:tc>
          <w:tcPr>
            <w:tcW w:w="1276" w:type="dxa"/>
            <w:vAlign w:val="center"/>
          </w:tcPr>
          <w:p w:rsidR="0063502F" w:rsidRPr="00B242CB" w:rsidRDefault="00B5459D" w:rsidP="00A40936">
            <w:pPr>
              <w:pStyle w:val="af8"/>
              <w:widowControl/>
              <w:ind w:leftChars="0" w:left="0"/>
              <w:jc w:val="center"/>
              <w:rPr>
                <w:rFonts w:ascii="Times New Roman" w:eastAsia="標楷體" w:hAnsi="Times New Roman"/>
              </w:rPr>
            </w:pPr>
            <w:r w:rsidRPr="00B242CB">
              <w:rPr>
                <w:rFonts w:ascii="Times New Roman" w:eastAsia="標楷體" w:hAnsi="Times New Roman" w:hint="eastAsia"/>
              </w:rPr>
              <w:t>100</w:t>
            </w:r>
          </w:p>
        </w:tc>
        <w:tc>
          <w:tcPr>
            <w:tcW w:w="1524" w:type="dxa"/>
            <w:vAlign w:val="center"/>
          </w:tcPr>
          <w:p w:rsidR="0063502F" w:rsidRPr="00B242CB" w:rsidRDefault="00A40936" w:rsidP="00E70A49">
            <w:pPr>
              <w:pStyle w:val="af8"/>
              <w:widowControl/>
              <w:ind w:leftChars="0" w:left="0"/>
              <w:jc w:val="center"/>
              <w:rPr>
                <w:rFonts w:ascii="Times New Roman" w:eastAsia="標楷體" w:hAnsi="Times New Roman"/>
              </w:rPr>
            </w:pPr>
            <w:r w:rsidRPr="00B242CB">
              <w:rPr>
                <w:rFonts w:ascii="Times New Roman" w:eastAsia="標楷體" w:hAnsi="Times New Roman" w:hint="eastAsia"/>
              </w:rPr>
              <w:t>132</w:t>
            </w:r>
          </w:p>
        </w:tc>
      </w:tr>
    </w:tbl>
    <w:p w:rsidR="00EB6C85" w:rsidRPr="00B242CB" w:rsidRDefault="00B740AC" w:rsidP="005407ED">
      <w:pPr>
        <w:pStyle w:val="af8"/>
        <w:widowControl/>
        <w:numPr>
          <w:ilvl w:val="0"/>
          <w:numId w:val="39"/>
        </w:numPr>
        <w:ind w:leftChars="0" w:left="742" w:hanging="462"/>
        <w:rPr>
          <w:rFonts w:ascii="Times New Roman" w:eastAsia="標楷體" w:hAnsi="Times New Roman"/>
        </w:rPr>
      </w:pPr>
      <w:r w:rsidRPr="00B242CB">
        <w:rPr>
          <w:rFonts w:ascii="Times New Roman" w:eastAsia="標楷體" w:hAnsi="Times New Roman" w:hint="eastAsia"/>
          <w:color w:val="000000"/>
        </w:rPr>
        <w:t>本院</w:t>
      </w:r>
      <w:r w:rsidRPr="00B242CB">
        <w:rPr>
          <w:rFonts w:ascii="Times New Roman" w:eastAsia="標楷體" w:hAnsi="Times New Roman" w:hint="eastAsia"/>
          <w:color w:val="000000"/>
        </w:rPr>
        <w:t>3</w:t>
      </w:r>
      <w:r w:rsidRPr="00B242CB">
        <w:rPr>
          <w:rFonts w:ascii="Times New Roman" w:eastAsia="標楷體" w:hAnsi="Times New Roman" w:hint="eastAsia"/>
          <w:color w:val="000000"/>
        </w:rPr>
        <w:t>學系學士班</w:t>
      </w:r>
      <w:r w:rsidRPr="00B242CB">
        <w:rPr>
          <w:rFonts w:ascii="Times New Roman" w:eastAsia="標楷體" w:hAnsi="Times New Roman" w:hint="eastAsia"/>
          <w:color w:val="000000"/>
        </w:rPr>
        <w:t>102</w:t>
      </w:r>
      <w:r w:rsidRPr="00B242CB">
        <w:rPr>
          <w:rFonts w:ascii="Times New Roman" w:eastAsia="標楷體" w:hAnsi="Times New Roman" w:hint="eastAsia"/>
          <w:color w:val="000000"/>
        </w:rPr>
        <w:t>學年度入學學生適用之課程表，說明如下：</w:t>
      </w:r>
    </w:p>
    <w:p w:rsidR="00B33F1C" w:rsidRPr="00B242CB" w:rsidRDefault="00F10266" w:rsidP="00B33F1C">
      <w:pPr>
        <w:pStyle w:val="af8"/>
        <w:widowControl/>
        <w:numPr>
          <w:ilvl w:val="1"/>
          <w:numId w:val="39"/>
        </w:numPr>
        <w:ind w:leftChars="0"/>
        <w:rPr>
          <w:rFonts w:ascii="Times New Roman" w:eastAsia="標楷體" w:hAnsi="Times New Roman"/>
        </w:rPr>
      </w:pPr>
      <w:r w:rsidRPr="00B242CB">
        <w:rPr>
          <w:rFonts w:ascii="Times New Roman" w:eastAsia="標楷體" w:hAnsi="Times New Roman" w:hint="eastAsia"/>
          <w:color w:val="000000"/>
        </w:rPr>
        <w:t>生物科技學系課程架構，</w:t>
      </w:r>
      <w:r w:rsidR="00EE505D" w:rsidRPr="00B242CB">
        <w:rPr>
          <w:rFonts w:ascii="Times New Roman" w:eastAsia="標楷體" w:hAnsi="Times New Roman" w:hint="eastAsia"/>
          <w:color w:val="000000"/>
        </w:rPr>
        <w:t>詳如「</w:t>
      </w:r>
      <w:hyperlink r:id="rId12" w:history="1">
        <w:r w:rsidR="00EE505D" w:rsidRPr="006C77CE">
          <w:rPr>
            <w:rStyle w:val="afc"/>
            <w:rFonts w:ascii="Times New Roman" w:eastAsia="標楷體" w:hAnsi="Times New Roman" w:hint="eastAsia"/>
          </w:rPr>
          <w:t>附件二</w:t>
        </w:r>
      </w:hyperlink>
      <w:r w:rsidR="00EE505D" w:rsidRPr="00B242CB">
        <w:rPr>
          <w:rFonts w:ascii="Times New Roman" w:eastAsia="標楷體" w:hAnsi="Times New Roman" w:hint="eastAsia"/>
          <w:color w:val="000000"/>
        </w:rPr>
        <w:t>」。</w:t>
      </w:r>
    </w:p>
    <w:p w:rsidR="00467965" w:rsidRPr="00B242CB" w:rsidRDefault="00F646AB" w:rsidP="00467965">
      <w:pPr>
        <w:pStyle w:val="af8"/>
        <w:widowControl/>
        <w:numPr>
          <w:ilvl w:val="0"/>
          <w:numId w:val="42"/>
        </w:numPr>
        <w:ind w:leftChars="0"/>
        <w:rPr>
          <w:rFonts w:ascii="Times New Roman" w:eastAsia="標楷體" w:hAnsi="Times New Roman"/>
        </w:rPr>
      </w:pPr>
      <w:r w:rsidRPr="00B242CB">
        <w:rPr>
          <w:rFonts w:ascii="Times New Roman" w:eastAsia="標楷體" w:hAnsi="Times New Roman" w:hint="eastAsia"/>
        </w:rPr>
        <w:t>課程異動說明：</w:t>
      </w:r>
      <w:r w:rsidR="004526BF" w:rsidRPr="00B242CB">
        <w:rPr>
          <w:rFonts w:ascii="Times New Roman" w:eastAsia="標楷體" w:hAnsi="Times New Roman" w:hint="eastAsia"/>
        </w:rPr>
        <w:t>新增列三門選修課程</w:t>
      </w:r>
      <w:r w:rsidR="00BB4F55" w:rsidRPr="00B242CB">
        <w:rPr>
          <w:rFonts w:ascii="Times New Roman" w:eastAsia="標楷體" w:hAnsi="Times New Roman" w:hint="eastAsia"/>
        </w:rPr>
        <w:t>。</w:t>
      </w:r>
    </w:p>
    <w:p w:rsidR="00D63983" w:rsidRPr="00B242CB" w:rsidRDefault="00C34B5A" w:rsidP="00467965">
      <w:pPr>
        <w:pStyle w:val="af8"/>
        <w:widowControl/>
        <w:numPr>
          <w:ilvl w:val="0"/>
          <w:numId w:val="42"/>
        </w:numPr>
        <w:ind w:leftChars="0"/>
        <w:rPr>
          <w:rFonts w:ascii="Times New Roman" w:eastAsia="標楷體" w:hAnsi="Times New Roman"/>
        </w:rPr>
      </w:pPr>
      <w:r w:rsidRPr="00B242CB">
        <w:rPr>
          <w:rFonts w:ascii="Times New Roman" w:eastAsia="標楷體" w:hAnsi="Times New Roman" w:hint="eastAsia"/>
        </w:rPr>
        <w:t>新增</w:t>
      </w:r>
      <w:r w:rsidR="00031D55" w:rsidRPr="00B242CB">
        <w:rPr>
          <w:rFonts w:ascii="Times New Roman" w:eastAsia="標楷體" w:hAnsi="Times New Roman" w:hint="eastAsia"/>
        </w:rPr>
        <w:t>課程</w:t>
      </w:r>
      <w:r w:rsidRPr="00B242CB">
        <w:rPr>
          <w:rFonts w:ascii="Times New Roman" w:eastAsia="標楷體" w:hAnsi="Times New Roman" w:hint="eastAsia"/>
        </w:rPr>
        <w:t>追認至</w:t>
      </w:r>
      <w:r w:rsidR="00031D55" w:rsidRPr="00B242CB">
        <w:rPr>
          <w:rFonts w:ascii="Times New Roman" w:eastAsia="標楷體" w:hAnsi="Times New Roman" w:hint="eastAsia"/>
        </w:rPr>
        <w:t>98</w:t>
      </w:r>
      <w:r w:rsidR="00031D55" w:rsidRPr="00B242CB">
        <w:rPr>
          <w:rFonts w:ascii="Times New Roman" w:eastAsia="標楷體" w:hAnsi="Times New Roman" w:hint="eastAsia"/>
        </w:rPr>
        <w:t>學年度</w:t>
      </w:r>
      <w:r w:rsidRPr="00B242CB">
        <w:rPr>
          <w:rFonts w:ascii="Times New Roman" w:eastAsia="標楷體" w:hAnsi="Times New Roman" w:hint="eastAsia"/>
        </w:rPr>
        <w:t>入學學生適用之</w:t>
      </w:r>
      <w:r w:rsidR="00031D55" w:rsidRPr="00B242CB">
        <w:rPr>
          <w:rFonts w:ascii="Times New Roman" w:eastAsia="標楷體" w:hAnsi="Times New Roman" w:hint="eastAsia"/>
        </w:rPr>
        <w:t>課程架構</w:t>
      </w:r>
      <w:r w:rsidRPr="00B242CB">
        <w:rPr>
          <w:rFonts w:ascii="Times New Roman" w:eastAsia="標楷體" w:hAnsi="Times New Roman" w:hint="eastAsia"/>
        </w:rPr>
        <w:t>。</w:t>
      </w:r>
    </w:p>
    <w:p w:rsidR="00684930" w:rsidRPr="00B242CB" w:rsidRDefault="00946507" w:rsidP="00946507">
      <w:pPr>
        <w:pStyle w:val="af8"/>
        <w:widowControl/>
        <w:ind w:leftChars="0" w:left="1690"/>
        <w:jc w:val="center"/>
        <w:rPr>
          <w:rFonts w:ascii="Times New Roman" w:eastAsia="標楷體" w:hAnsi="Times New Roman"/>
        </w:rPr>
      </w:pPr>
      <w:r w:rsidRPr="00B242CB">
        <w:rPr>
          <w:rFonts w:ascii="Times New Roman" w:eastAsia="標楷體" w:hAnsi="Times New Roman" w:hint="eastAsia"/>
          <w:color w:val="000000"/>
        </w:rPr>
        <w:t>表</w:t>
      </w:r>
      <w:r w:rsidR="00C25901" w:rsidRPr="00B242CB">
        <w:rPr>
          <w:rFonts w:ascii="Times New Roman" w:eastAsia="標楷體" w:hAnsi="Times New Roman" w:hint="eastAsia"/>
          <w:color w:val="000000"/>
        </w:rPr>
        <w:t>三</w:t>
      </w:r>
      <w:r w:rsidRPr="00B242CB">
        <w:rPr>
          <w:rFonts w:ascii="Times New Roman" w:eastAsia="標楷體" w:hAnsi="Times New Roman" w:hint="eastAsia"/>
          <w:color w:val="000000"/>
        </w:rPr>
        <w:t>、生科系新增之專業選修課程一覽表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58"/>
        <w:gridCol w:w="3072"/>
        <w:gridCol w:w="963"/>
        <w:gridCol w:w="1276"/>
        <w:gridCol w:w="1435"/>
        <w:gridCol w:w="1225"/>
        <w:gridCol w:w="1223"/>
      </w:tblGrid>
      <w:tr w:rsidR="00B52211" w:rsidRPr="00B242CB" w:rsidTr="00B52211">
        <w:trPr>
          <w:jc w:val="center"/>
        </w:trPr>
        <w:tc>
          <w:tcPr>
            <w:tcW w:w="286" w:type="pct"/>
          </w:tcPr>
          <w:p w:rsidR="00B52211" w:rsidRPr="00B242CB" w:rsidRDefault="00B52211" w:rsidP="00C77029">
            <w:pPr>
              <w:adjustRightInd w:val="0"/>
              <w:snapToGrid w:val="0"/>
              <w:ind w:leftChars="-32" w:left="-18" w:hangingChars="27" w:hanging="59"/>
              <w:jc w:val="center"/>
              <w:rPr>
                <w:rFonts w:eastAsia="標楷體"/>
                <w:sz w:val="22"/>
                <w:szCs w:val="22"/>
              </w:rPr>
            </w:pPr>
            <w:r w:rsidRPr="00B242CB">
              <w:rPr>
                <w:rFonts w:eastAsia="標楷體" w:hint="eastAsia"/>
                <w:sz w:val="22"/>
                <w:szCs w:val="22"/>
              </w:rPr>
              <w:t>序號</w:t>
            </w:r>
          </w:p>
        </w:tc>
        <w:tc>
          <w:tcPr>
            <w:tcW w:w="1575" w:type="pct"/>
            <w:vAlign w:val="center"/>
          </w:tcPr>
          <w:p w:rsidR="00B52211" w:rsidRPr="00B242CB" w:rsidRDefault="00B52211" w:rsidP="00100200">
            <w:pPr>
              <w:adjustRightInd w:val="0"/>
              <w:snapToGrid w:val="0"/>
              <w:ind w:leftChars="-32" w:left="-12" w:hangingChars="27" w:hanging="65"/>
              <w:jc w:val="center"/>
              <w:rPr>
                <w:rFonts w:eastAsia="標楷體"/>
                <w:sz w:val="22"/>
                <w:szCs w:val="22"/>
              </w:rPr>
            </w:pPr>
            <w:r w:rsidRPr="00B242CB">
              <w:rPr>
                <w:rFonts w:eastAsia="標楷體"/>
                <w:szCs w:val="22"/>
              </w:rPr>
              <w:t>科目名稱</w:t>
            </w:r>
            <w:r w:rsidRPr="00B242CB">
              <w:rPr>
                <w:rFonts w:eastAsia="標楷體"/>
                <w:szCs w:val="22"/>
              </w:rPr>
              <w:t>(</w:t>
            </w:r>
            <w:r w:rsidRPr="00B242CB">
              <w:rPr>
                <w:rFonts w:eastAsia="標楷體"/>
                <w:szCs w:val="22"/>
              </w:rPr>
              <w:t>中</w:t>
            </w:r>
            <w:r w:rsidRPr="00B242CB">
              <w:rPr>
                <w:rFonts w:eastAsia="標楷體"/>
                <w:szCs w:val="22"/>
              </w:rPr>
              <w:t>/</w:t>
            </w:r>
            <w:r w:rsidRPr="00B242CB">
              <w:rPr>
                <w:rFonts w:eastAsia="標楷體"/>
                <w:szCs w:val="22"/>
              </w:rPr>
              <w:t>英文</w:t>
            </w:r>
            <w:r w:rsidRPr="00B242CB">
              <w:rPr>
                <w:rFonts w:eastAsia="標楷體"/>
                <w:szCs w:val="22"/>
              </w:rPr>
              <w:t>)</w:t>
            </w:r>
          </w:p>
        </w:tc>
        <w:tc>
          <w:tcPr>
            <w:tcW w:w="494" w:type="pct"/>
            <w:tcBorders>
              <w:bottom w:val="single" w:sz="4" w:space="0" w:color="auto"/>
            </w:tcBorders>
            <w:vAlign w:val="center"/>
          </w:tcPr>
          <w:p w:rsidR="00B52211" w:rsidRPr="00B242CB" w:rsidRDefault="00B52211" w:rsidP="00C77029">
            <w:pPr>
              <w:adjustRightInd w:val="0"/>
              <w:snapToGrid w:val="0"/>
              <w:jc w:val="center"/>
              <w:rPr>
                <w:rFonts w:eastAsia="標楷體"/>
              </w:rPr>
            </w:pPr>
            <w:r w:rsidRPr="00B242CB">
              <w:rPr>
                <w:rFonts w:eastAsia="標楷體"/>
              </w:rPr>
              <w:t>修別</w:t>
            </w:r>
          </w:p>
        </w:tc>
        <w:tc>
          <w:tcPr>
            <w:tcW w:w="654" w:type="pct"/>
            <w:tcBorders>
              <w:bottom w:val="single" w:sz="4" w:space="0" w:color="auto"/>
            </w:tcBorders>
            <w:vAlign w:val="center"/>
          </w:tcPr>
          <w:p w:rsidR="00B52211" w:rsidRPr="00B242CB" w:rsidRDefault="00B52211" w:rsidP="00C77029">
            <w:pPr>
              <w:adjustRightInd w:val="0"/>
              <w:snapToGrid w:val="0"/>
              <w:jc w:val="center"/>
              <w:rPr>
                <w:rFonts w:eastAsia="標楷體"/>
              </w:rPr>
            </w:pPr>
            <w:r w:rsidRPr="00B242CB">
              <w:rPr>
                <w:rFonts w:eastAsia="標楷體"/>
              </w:rPr>
              <w:t>學分</w:t>
            </w:r>
            <w:r w:rsidRPr="00B242CB">
              <w:rPr>
                <w:rFonts w:eastAsia="標楷體"/>
              </w:rPr>
              <w:t>/</w:t>
            </w:r>
            <w:r w:rsidRPr="00B242CB">
              <w:rPr>
                <w:rFonts w:eastAsia="標楷體"/>
              </w:rPr>
              <w:t>時數</w:t>
            </w:r>
          </w:p>
        </w:tc>
        <w:tc>
          <w:tcPr>
            <w:tcW w:w="736" w:type="pct"/>
            <w:tcBorders>
              <w:bottom w:val="single" w:sz="4" w:space="0" w:color="auto"/>
            </w:tcBorders>
            <w:vAlign w:val="center"/>
          </w:tcPr>
          <w:p w:rsidR="00B52211" w:rsidRPr="00B242CB" w:rsidRDefault="00B52211" w:rsidP="00B52211">
            <w:pPr>
              <w:adjustRightInd w:val="0"/>
              <w:snapToGrid w:val="0"/>
              <w:jc w:val="center"/>
              <w:rPr>
                <w:rFonts w:eastAsia="標楷體"/>
              </w:rPr>
            </w:pPr>
            <w:r w:rsidRPr="00B242CB">
              <w:rPr>
                <w:rFonts w:eastAsia="標楷體" w:hint="eastAsia"/>
              </w:rPr>
              <w:t>年級</w:t>
            </w:r>
          </w:p>
        </w:tc>
        <w:tc>
          <w:tcPr>
            <w:tcW w:w="628" w:type="pct"/>
            <w:tcBorders>
              <w:bottom w:val="single" w:sz="4" w:space="0" w:color="auto"/>
            </w:tcBorders>
            <w:vAlign w:val="center"/>
          </w:tcPr>
          <w:p w:rsidR="00B52211" w:rsidRPr="00B242CB" w:rsidRDefault="00B52211" w:rsidP="00C77029">
            <w:pPr>
              <w:adjustRightInd w:val="0"/>
              <w:snapToGrid w:val="0"/>
              <w:jc w:val="center"/>
              <w:rPr>
                <w:rFonts w:eastAsia="標楷體"/>
                <w:sz w:val="22"/>
                <w:szCs w:val="22"/>
              </w:rPr>
            </w:pPr>
            <w:r w:rsidRPr="00B242CB">
              <w:rPr>
                <w:rFonts w:eastAsia="標楷體"/>
                <w:szCs w:val="22"/>
              </w:rPr>
              <w:t>備註</w:t>
            </w:r>
          </w:p>
        </w:tc>
        <w:tc>
          <w:tcPr>
            <w:tcW w:w="627" w:type="pct"/>
            <w:tcBorders>
              <w:bottom w:val="single" w:sz="4" w:space="0" w:color="auto"/>
            </w:tcBorders>
            <w:vAlign w:val="center"/>
          </w:tcPr>
          <w:p w:rsidR="00B52211" w:rsidRPr="00B242CB" w:rsidRDefault="00B52211" w:rsidP="0086504C">
            <w:pPr>
              <w:adjustRightInd w:val="0"/>
              <w:snapToGrid w:val="0"/>
              <w:jc w:val="center"/>
              <w:rPr>
                <w:rFonts w:eastAsia="標楷體"/>
                <w:szCs w:val="22"/>
              </w:rPr>
            </w:pPr>
            <w:r w:rsidRPr="00B242CB">
              <w:rPr>
                <w:rFonts w:eastAsia="標楷體" w:hint="eastAsia"/>
                <w:szCs w:val="22"/>
              </w:rPr>
              <w:t>教學大綱</w:t>
            </w:r>
          </w:p>
        </w:tc>
      </w:tr>
      <w:tr w:rsidR="00B52211" w:rsidRPr="00B242CB" w:rsidTr="00B52211">
        <w:trPr>
          <w:jc w:val="center"/>
        </w:trPr>
        <w:tc>
          <w:tcPr>
            <w:tcW w:w="286" w:type="pct"/>
            <w:vAlign w:val="center"/>
          </w:tcPr>
          <w:p w:rsidR="00B52211" w:rsidRPr="00B242CB" w:rsidRDefault="00B52211" w:rsidP="00C77029">
            <w:pPr>
              <w:adjustRightInd w:val="0"/>
              <w:snapToGrid w:val="0"/>
              <w:jc w:val="center"/>
              <w:rPr>
                <w:rFonts w:eastAsia="標楷體"/>
              </w:rPr>
            </w:pPr>
            <w:r w:rsidRPr="00B242CB">
              <w:rPr>
                <w:rFonts w:eastAsia="標楷體" w:hint="eastAsia"/>
              </w:rPr>
              <w:t>1</w:t>
            </w:r>
          </w:p>
        </w:tc>
        <w:tc>
          <w:tcPr>
            <w:tcW w:w="1575" w:type="pct"/>
          </w:tcPr>
          <w:p w:rsidR="00B52211" w:rsidRPr="00B242CB" w:rsidRDefault="00B52211" w:rsidP="00C77029">
            <w:pPr>
              <w:pStyle w:val="Default"/>
              <w:snapToGrid w:val="0"/>
              <w:spacing w:line="240" w:lineRule="atLeast"/>
              <w:rPr>
                <w:rFonts w:ascii="Times New Roman" w:cs="Times New Roman"/>
              </w:rPr>
            </w:pPr>
            <w:r w:rsidRPr="00B242CB">
              <w:rPr>
                <w:rFonts w:ascii="Times New Roman" w:hint="eastAsia"/>
              </w:rPr>
              <w:t>天然物概論</w:t>
            </w:r>
            <w:r w:rsidRPr="00B242CB">
              <w:rPr>
                <w:rFonts w:ascii="Times New Roman"/>
              </w:rPr>
              <w:br/>
            </w:r>
            <w:r w:rsidRPr="00B242CB">
              <w:rPr>
                <w:rFonts w:ascii="Times New Roman" w:cs="Times New Roman" w:hint="eastAsia"/>
                <w:sz w:val="22"/>
              </w:rPr>
              <w:t>Introduction of Natural Products</w:t>
            </w:r>
          </w:p>
        </w:tc>
        <w:tc>
          <w:tcPr>
            <w:tcW w:w="494" w:type="pct"/>
            <w:tcBorders>
              <w:tr2bl w:val="nil"/>
            </w:tcBorders>
            <w:vAlign w:val="center"/>
          </w:tcPr>
          <w:p w:rsidR="00B52211" w:rsidRPr="00B242CB" w:rsidRDefault="00B52211" w:rsidP="00C77029">
            <w:pPr>
              <w:pStyle w:val="Default"/>
              <w:snapToGrid w:val="0"/>
              <w:spacing w:line="240" w:lineRule="atLeast"/>
              <w:jc w:val="center"/>
              <w:rPr>
                <w:rFonts w:ascii="Times New Roman" w:cs="Times New Roman"/>
                <w:color w:val="auto"/>
              </w:rPr>
            </w:pPr>
            <w:r w:rsidRPr="00B242CB">
              <w:rPr>
                <w:rFonts w:ascii="Times New Roman" w:cs="Times New Roman"/>
                <w:color w:val="auto"/>
                <w:spacing w:val="20"/>
              </w:rPr>
              <w:t>選修</w:t>
            </w:r>
          </w:p>
        </w:tc>
        <w:tc>
          <w:tcPr>
            <w:tcW w:w="654" w:type="pct"/>
            <w:tcBorders>
              <w:tr2bl w:val="nil"/>
            </w:tcBorders>
            <w:vAlign w:val="center"/>
          </w:tcPr>
          <w:p w:rsidR="00B52211" w:rsidRPr="00B242CB" w:rsidRDefault="00B52211"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2</w:t>
            </w:r>
            <w:r w:rsidRPr="00B242CB">
              <w:rPr>
                <w:rFonts w:ascii="Times New Roman" w:cs="Times New Roman"/>
                <w:color w:val="auto"/>
              </w:rPr>
              <w:t>/</w:t>
            </w:r>
            <w:r w:rsidRPr="00B242CB">
              <w:rPr>
                <w:rFonts w:ascii="Times New Roman" w:cs="Times New Roman" w:hint="eastAsia"/>
                <w:color w:val="auto"/>
              </w:rPr>
              <w:t>2</w:t>
            </w:r>
          </w:p>
        </w:tc>
        <w:tc>
          <w:tcPr>
            <w:tcW w:w="736" w:type="pct"/>
            <w:tcBorders>
              <w:tr2bl w:val="nil"/>
            </w:tcBorders>
            <w:vAlign w:val="center"/>
          </w:tcPr>
          <w:p w:rsidR="00B52211" w:rsidRPr="00B242CB" w:rsidRDefault="00B52211" w:rsidP="00B52211">
            <w:pPr>
              <w:jc w:val="center"/>
              <w:rPr>
                <w:rFonts w:eastAsia="標楷體"/>
              </w:rPr>
            </w:pPr>
            <w:r w:rsidRPr="00B242CB">
              <w:rPr>
                <w:rFonts w:eastAsia="標楷體" w:hint="eastAsia"/>
              </w:rPr>
              <w:t>四下</w:t>
            </w:r>
          </w:p>
        </w:tc>
        <w:tc>
          <w:tcPr>
            <w:tcW w:w="628" w:type="pct"/>
            <w:tcBorders>
              <w:tr2bl w:val="nil"/>
            </w:tcBorders>
            <w:vAlign w:val="center"/>
          </w:tcPr>
          <w:p w:rsidR="00B52211" w:rsidRPr="00B242CB" w:rsidRDefault="00B52211" w:rsidP="00C77029">
            <w:pPr>
              <w:jc w:val="center"/>
              <w:rPr>
                <w:rFonts w:eastAsia="標楷體"/>
              </w:rPr>
            </w:pPr>
            <w:r w:rsidRPr="00B242CB">
              <w:rPr>
                <w:rFonts w:eastAsia="標楷體"/>
              </w:rPr>
              <w:t>新增列</w:t>
            </w:r>
          </w:p>
        </w:tc>
        <w:tc>
          <w:tcPr>
            <w:tcW w:w="627" w:type="pct"/>
            <w:tcBorders>
              <w:tr2bl w:val="nil"/>
            </w:tcBorders>
            <w:vAlign w:val="center"/>
          </w:tcPr>
          <w:p w:rsidR="00B52211" w:rsidRPr="00B242CB" w:rsidRDefault="008C5D61" w:rsidP="00F417D5">
            <w:pPr>
              <w:jc w:val="center"/>
              <w:rPr>
                <w:rFonts w:eastAsia="標楷體"/>
              </w:rPr>
            </w:pPr>
            <w:hyperlink r:id="rId13" w:history="1">
              <w:r w:rsidR="00B52211" w:rsidRPr="00B51712">
                <w:rPr>
                  <w:rStyle w:val="afc"/>
                  <w:rFonts w:eastAsia="標楷體" w:hint="eastAsia"/>
                </w:rPr>
                <w:t>附件三</w:t>
              </w:r>
            </w:hyperlink>
          </w:p>
        </w:tc>
      </w:tr>
      <w:tr w:rsidR="00B52211" w:rsidRPr="00B242CB" w:rsidTr="00B52211">
        <w:trPr>
          <w:jc w:val="center"/>
        </w:trPr>
        <w:tc>
          <w:tcPr>
            <w:tcW w:w="286" w:type="pct"/>
            <w:vAlign w:val="center"/>
          </w:tcPr>
          <w:p w:rsidR="00B52211" w:rsidRPr="00B242CB" w:rsidRDefault="00B52211" w:rsidP="00C77029">
            <w:pPr>
              <w:adjustRightInd w:val="0"/>
              <w:snapToGrid w:val="0"/>
              <w:jc w:val="center"/>
              <w:rPr>
                <w:rFonts w:eastAsia="標楷體"/>
              </w:rPr>
            </w:pPr>
            <w:r w:rsidRPr="00B242CB">
              <w:rPr>
                <w:rFonts w:eastAsia="標楷體" w:hint="eastAsia"/>
              </w:rPr>
              <w:t>2</w:t>
            </w:r>
          </w:p>
        </w:tc>
        <w:tc>
          <w:tcPr>
            <w:tcW w:w="1575" w:type="pct"/>
          </w:tcPr>
          <w:p w:rsidR="00B52211" w:rsidRPr="00B242CB" w:rsidRDefault="00B52211" w:rsidP="00C77029">
            <w:pPr>
              <w:pStyle w:val="Default"/>
              <w:snapToGrid w:val="0"/>
              <w:spacing w:line="240" w:lineRule="atLeast"/>
              <w:rPr>
                <w:rFonts w:ascii="Times New Roman" w:cs="Times New Roman"/>
                <w:color w:val="auto"/>
              </w:rPr>
            </w:pPr>
            <w:r w:rsidRPr="00B242CB">
              <w:rPr>
                <w:rFonts w:ascii="Times New Roman" w:cs="Times New Roman" w:hint="eastAsia"/>
              </w:rPr>
              <w:t>管理學概論</w:t>
            </w:r>
            <w:r w:rsidRPr="00B242CB">
              <w:rPr>
                <w:rFonts w:ascii="Times New Roman" w:cs="Times New Roman"/>
              </w:rPr>
              <w:br/>
              <w:t>Introduction to Management</w:t>
            </w:r>
          </w:p>
        </w:tc>
        <w:tc>
          <w:tcPr>
            <w:tcW w:w="494" w:type="pct"/>
            <w:tcBorders>
              <w:tr2bl w:val="nil"/>
            </w:tcBorders>
            <w:vAlign w:val="center"/>
          </w:tcPr>
          <w:p w:rsidR="00B52211" w:rsidRPr="00B242CB" w:rsidRDefault="00B52211" w:rsidP="00C77029">
            <w:pPr>
              <w:pStyle w:val="Default"/>
              <w:snapToGrid w:val="0"/>
              <w:spacing w:line="240" w:lineRule="atLeast"/>
              <w:jc w:val="center"/>
              <w:rPr>
                <w:rFonts w:ascii="Times New Roman" w:cs="Times New Roman"/>
                <w:color w:val="auto"/>
              </w:rPr>
            </w:pPr>
            <w:r w:rsidRPr="00B242CB">
              <w:rPr>
                <w:rFonts w:ascii="Times New Roman" w:cs="Times New Roman"/>
                <w:color w:val="auto"/>
                <w:spacing w:val="20"/>
              </w:rPr>
              <w:t>選修</w:t>
            </w:r>
          </w:p>
        </w:tc>
        <w:tc>
          <w:tcPr>
            <w:tcW w:w="654" w:type="pct"/>
            <w:tcBorders>
              <w:tr2bl w:val="nil"/>
            </w:tcBorders>
            <w:vAlign w:val="center"/>
          </w:tcPr>
          <w:p w:rsidR="00B52211" w:rsidRPr="00B242CB" w:rsidRDefault="00B52211"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3</w:t>
            </w:r>
            <w:r w:rsidRPr="00B242CB">
              <w:rPr>
                <w:rFonts w:ascii="Times New Roman" w:cs="Times New Roman"/>
                <w:color w:val="auto"/>
              </w:rPr>
              <w:t>/</w:t>
            </w:r>
            <w:r w:rsidRPr="00B242CB">
              <w:rPr>
                <w:rFonts w:ascii="Times New Roman" w:cs="Times New Roman" w:hint="eastAsia"/>
                <w:color w:val="auto"/>
              </w:rPr>
              <w:t>3</w:t>
            </w:r>
          </w:p>
        </w:tc>
        <w:tc>
          <w:tcPr>
            <w:tcW w:w="736" w:type="pct"/>
            <w:tcBorders>
              <w:tr2bl w:val="nil"/>
            </w:tcBorders>
            <w:vAlign w:val="center"/>
          </w:tcPr>
          <w:p w:rsidR="00B52211" w:rsidRPr="00B242CB" w:rsidRDefault="00B52211" w:rsidP="00B52211">
            <w:pPr>
              <w:jc w:val="center"/>
              <w:rPr>
                <w:rFonts w:eastAsia="標楷體"/>
              </w:rPr>
            </w:pPr>
            <w:r w:rsidRPr="00B242CB">
              <w:rPr>
                <w:rFonts w:eastAsia="標楷體" w:hint="eastAsia"/>
              </w:rPr>
              <w:t>二三四合班</w:t>
            </w:r>
          </w:p>
        </w:tc>
        <w:tc>
          <w:tcPr>
            <w:tcW w:w="628" w:type="pct"/>
            <w:tcBorders>
              <w:tr2bl w:val="nil"/>
            </w:tcBorders>
            <w:vAlign w:val="center"/>
          </w:tcPr>
          <w:p w:rsidR="00B52211" w:rsidRPr="00B242CB" w:rsidRDefault="00B52211" w:rsidP="00C77029">
            <w:pPr>
              <w:jc w:val="center"/>
              <w:rPr>
                <w:rFonts w:eastAsia="標楷體"/>
              </w:rPr>
            </w:pPr>
            <w:r w:rsidRPr="00B242CB">
              <w:rPr>
                <w:rFonts w:eastAsia="標楷體"/>
              </w:rPr>
              <w:t>新增列</w:t>
            </w:r>
          </w:p>
        </w:tc>
        <w:tc>
          <w:tcPr>
            <w:tcW w:w="627" w:type="pct"/>
            <w:tcBorders>
              <w:tr2bl w:val="nil"/>
            </w:tcBorders>
            <w:vAlign w:val="center"/>
          </w:tcPr>
          <w:p w:rsidR="00B52211" w:rsidRPr="00B242CB" w:rsidRDefault="008C5D61" w:rsidP="00F417D5">
            <w:pPr>
              <w:jc w:val="center"/>
              <w:rPr>
                <w:rFonts w:eastAsia="標楷體"/>
              </w:rPr>
            </w:pPr>
            <w:hyperlink r:id="rId14" w:history="1">
              <w:r w:rsidR="00B52211" w:rsidRPr="00B51712">
                <w:rPr>
                  <w:rStyle w:val="afc"/>
                  <w:rFonts w:eastAsia="標楷體" w:hint="eastAsia"/>
                </w:rPr>
                <w:t>附件四</w:t>
              </w:r>
            </w:hyperlink>
          </w:p>
        </w:tc>
      </w:tr>
      <w:tr w:rsidR="00B52211" w:rsidRPr="00B242CB" w:rsidTr="00B52211">
        <w:trPr>
          <w:jc w:val="center"/>
        </w:trPr>
        <w:tc>
          <w:tcPr>
            <w:tcW w:w="286" w:type="pct"/>
            <w:vAlign w:val="center"/>
          </w:tcPr>
          <w:p w:rsidR="00B52211" w:rsidRPr="00B242CB" w:rsidRDefault="00B52211" w:rsidP="00C77029">
            <w:pPr>
              <w:adjustRightInd w:val="0"/>
              <w:snapToGrid w:val="0"/>
              <w:jc w:val="center"/>
              <w:rPr>
                <w:rFonts w:eastAsia="標楷體"/>
              </w:rPr>
            </w:pPr>
            <w:r w:rsidRPr="00B242CB">
              <w:rPr>
                <w:rFonts w:eastAsia="標楷體" w:hint="eastAsia"/>
              </w:rPr>
              <w:t>3</w:t>
            </w:r>
          </w:p>
        </w:tc>
        <w:tc>
          <w:tcPr>
            <w:tcW w:w="1575" w:type="pct"/>
          </w:tcPr>
          <w:p w:rsidR="00B52211" w:rsidRPr="00B242CB" w:rsidRDefault="00B52211" w:rsidP="00C77029">
            <w:pPr>
              <w:pStyle w:val="Default"/>
              <w:snapToGrid w:val="0"/>
              <w:spacing w:line="240" w:lineRule="atLeast"/>
              <w:rPr>
                <w:rFonts w:ascii="Times New Roman" w:cs="Times New Roman"/>
                <w:color w:val="auto"/>
              </w:rPr>
            </w:pPr>
            <w:r w:rsidRPr="00B242CB">
              <w:rPr>
                <w:rFonts w:ascii="Times New Roman" w:cs="Times New Roman" w:hint="eastAsia"/>
              </w:rPr>
              <w:t>科技管理學</w:t>
            </w:r>
            <w:r w:rsidRPr="00B242CB">
              <w:rPr>
                <w:rFonts w:ascii="Times New Roman" w:cs="Times New Roman"/>
              </w:rPr>
              <w:br/>
              <w:t>Management of Technology</w:t>
            </w:r>
          </w:p>
        </w:tc>
        <w:tc>
          <w:tcPr>
            <w:tcW w:w="494" w:type="pct"/>
            <w:tcBorders>
              <w:tr2bl w:val="nil"/>
            </w:tcBorders>
            <w:vAlign w:val="center"/>
          </w:tcPr>
          <w:p w:rsidR="00B52211" w:rsidRPr="00B242CB" w:rsidRDefault="00B52211" w:rsidP="00C77029">
            <w:pPr>
              <w:pStyle w:val="Default"/>
              <w:snapToGrid w:val="0"/>
              <w:spacing w:line="240" w:lineRule="atLeast"/>
              <w:jc w:val="center"/>
              <w:rPr>
                <w:rFonts w:ascii="Times New Roman" w:cs="Times New Roman"/>
                <w:color w:val="auto"/>
              </w:rPr>
            </w:pPr>
            <w:r w:rsidRPr="00B242CB">
              <w:rPr>
                <w:rFonts w:ascii="Times New Roman" w:cs="Times New Roman"/>
                <w:color w:val="auto"/>
                <w:spacing w:val="20"/>
              </w:rPr>
              <w:t>選修</w:t>
            </w:r>
          </w:p>
        </w:tc>
        <w:tc>
          <w:tcPr>
            <w:tcW w:w="654" w:type="pct"/>
            <w:tcBorders>
              <w:tr2bl w:val="nil"/>
            </w:tcBorders>
            <w:vAlign w:val="center"/>
          </w:tcPr>
          <w:p w:rsidR="00B52211" w:rsidRPr="00B242CB" w:rsidRDefault="00B52211"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3</w:t>
            </w:r>
            <w:r w:rsidRPr="00B242CB">
              <w:rPr>
                <w:rFonts w:ascii="Times New Roman" w:cs="Times New Roman"/>
                <w:color w:val="auto"/>
              </w:rPr>
              <w:t>/</w:t>
            </w:r>
            <w:r w:rsidRPr="00B242CB">
              <w:rPr>
                <w:rFonts w:ascii="Times New Roman" w:cs="Times New Roman" w:hint="eastAsia"/>
                <w:color w:val="auto"/>
              </w:rPr>
              <w:t>3</w:t>
            </w:r>
          </w:p>
        </w:tc>
        <w:tc>
          <w:tcPr>
            <w:tcW w:w="736" w:type="pct"/>
            <w:tcBorders>
              <w:tr2bl w:val="nil"/>
            </w:tcBorders>
            <w:vAlign w:val="center"/>
          </w:tcPr>
          <w:p w:rsidR="00B52211" w:rsidRPr="00B242CB" w:rsidRDefault="00B52211" w:rsidP="00C77029">
            <w:pPr>
              <w:jc w:val="center"/>
              <w:rPr>
                <w:rFonts w:eastAsia="標楷體"/>
              </w:rPr>
            </w:pPr>
            <w:r w:rsidRPr="00B242CB">
              <w:rPr>
                <w:rFonts w:eastAsia="標楷體" w:hint="eastAsia"/>
              </w:rPr>
              <w:t>二三四合班</w:t>
            </w:r>
          </w:p>
        </w:tc>
        <w:tc>
          <w:tcPr>
            <w:tcW w:w="628" w:type="pct"/>
            <w:tcBorders>
              <w:tr2bl w:val="nil"/>
            </w:tcBorders>
            <w:vAlign w:val="center"/>
          </w:tcPr>
          <w:p w:rsidR="00B52211" w:rsidRPr="00B242CB" w:rsidRDefault="00B52211" w:rsidP="00C77029">
            <w:pPr>
              <w:jc w:val="center"/>
              <w:rPr>
                <w:rFonts w:eastAsia="標楷體"/>
              </w:rPr>
            </w:pPr>
            <w:r w:rsidRPr="00B242CB">
              <w:rPr>
                <w:rFonts w:eastAsia="標楷體"/>
              </w:rPr>
              <w:t>新增列</w:t>
            </w:r>
          </w:p>
        </w:tc>
        <w:tc>
          <w:tcPr>
            <w:tcW w:w="627" w:type="pct"/>
            <w:tcBorders>
              <w:tr2bl w:val="nil"/>
            </w:tcBorders>
            <w:vAlign w:val="center"/>
          </w:tcPr>
          <w:p w:rsidR="00B52211" w:rsidRPr="00B242CB" w:rsidRDefault="008C5D61" w:rsidP="00F417D5">
            <w:pPr>
              <w:jc w:val="center"/>
              <w:rPr>
                <w:rFonts w:eastAsia="標楷體"/>
              </w:rPr>
            </w:pPr>
            <w:hyperlink r:id="rId15" w:history="1">
              <w:r w:rsidR="00B52211" w:rsidRPr="00B51712">
                <w:rPr>
                  <w:rStyle w:val="afc"/>
                  <w:rFonts w:eastAsia="標楷體" w:hint="eastAsia"/>
                </w:rPr>
                <w:t>附件五</w:t>
              </w:r>
            </w:hyperlink>
          </w:p>
        </w:tc>
      </w:tr>
    </w:tbl>
    <w:p w:rsidR="00F10266" w:rsidRPr="00B242CB" w:rsidRDefault="00F10266" w:rsidP="00B33F1C">
      <w:pPr>
        <w:pStyle w:val="af8"/>
        <w:widowControl/>
        <w:numPr>
          <w:ilvl w:val="1"/>
          <w:numId w:val="39"/>
        </w:numPr>
        <w:ind w:leftChars="0"/>
        <w:rPr>
          <w:rFonts w:ascii="Times New Roman" w:eastAsia="標楷體" w:hAnsi="Times New Roman"/>
        </w:rPr>
      </w:pPr>
      <w:r w:rsidRPr="00B242CB">
        <w:rPr>
          <w:rFonts w:ascii="Times New Roman" w:eastAsia="標楷體" w:hAnsi="Times New Roman" w:hint="eastAsia"/>
          <w:color w:val="000000"/>
        </w:rPr>
        <w:t>生態科學與技術學系課程架構，</w:t>
      </w:r>
      <w:r w:rsidR="00EE505D" w:rsidRPr="00B242CB">
        <w:rPr>
          <w:rFonts w:ascii="Times New Roman" w:eastAsia="標楷體" w:hAnsi="Times New Roman" w:hint="eastAsia"/>
          <w:color w:val="000000"/>
        </w:rPr>
        <w:t>詳如「</w:t>
      </w:r>
      <w:hyperlink r:id="rId16" w:history="1">
        <w:r w:rsidR="00EE505D" w:rsidRPr="00B51712">
          <w:rPr>
            <w:rStyle w:val="afc"/>
            <w:rFonts w:ascii="Times New Roman" w:eastAsia="標楷體" w:hAnsi="Times New Roman" w:hint="eastAsia"/>
          </w:rPr>
          <w:t>附件</w:t>
        </w:r>
        <w:r w:rsidR="00532934" w:rsidRPr="00B51712">
          <w:rPr>
            <w:rStyle w:val="afc"/>
            <w:rFonts w:ascii="Times New Roman" w:eastAsia="標楷體" w:hAnsi="Times New Roman" w:hint="eastAsia"/>
          </w:rPr>
          <w:t>六</w:t>
        </w:r>
      </w:hyperlink>
      <w:r w:rsidR="00EE505D" w:rsidRPr="00B242CB">
        <w:rPr>
          <w:rFonts w:ascii="Times New Roman" w:eastAsia="標楷體" w:hAnsi="Times New Roman" w:hint="eastAsia"/>
          <w:color w:val="000000"/>
        </w:rPr>
        <w:t>」。</w:t>
      </w:r>
    </w:p>
    <w:p w:rsidR="00C73068" w:rsidRPr="00B242CB" w:rsidRDefault="00C73068" w:rsidP="00C73068">
      <w:pPr>
        <w:pStyle w:val="af8"/>
        <w:widowControl/>
        <w:numPr>
          <w:ilvl w:val="2"/>
          <w:numId w:val="39"/>
        </w:numPr>
        <w:ind w:leftChars="0"/>
        <w:rPr>
          <w:rFonts w:ascii="Times New Roman" w:eastAsia="標楷體" w:hAnsi="Times New Roman"/>
        </w:rPr>
      </w:pPr>
      <w:r w:rsidRPr="00B242CB">
        <w:rPr>
          <w:rFonts w:ascii="Times New Roman" w:eastAsia="標楷體" w:hAnsi="Times New Roman" w:hint="eastAsia"/>
        </w:rPr>
        <w:t>課程異動說明：新增列三門選修課程</w:t>
      </w:r>
      <w:r w:rsidR="00C771AD" w:rsidRPr="00B242CB">
        <w:rPr>
          <w:rFonts w:ascii="Times New Roman" w:eastAsia="標楷體" w:hAnsi="Times New Roman" w:hint="eastAsia"/>
        </w:rPr>
        <w:t>。</w:t>
      </w:r>
    </w:p>
    <w:p w:rsidR="00500C7B" w:rsidRPr="00047F2B" w:rsidRDefault="00DA034B" w:rsidP="00C73068">
      <w:pPr>
        <w:pStyle w:val="af8"/>
        <w:widowControl/>
        <w:numPr>
          <w:ilvl w:val="2"/>
          <w:numId w:val="39"/>
        </w:numPr>
        <w:ind w:leftChars="0"/>
        <w:rPr>
          <w:rFonts w:ascii="Times New Roman" w:eastAsia="標楷體" w:hAnsi="Times New Roman"/>
        </w:rPr>
      </w:pPr>
      <w:r w:rsidRPr="00047F2B">
        <w:rPr>
          <w:rFonts w:ascii="Times New Roman" w:eastAsia="標楷體" w:hAnsi="Times New Roman" w:hint="eastAsia"/>
        </w:rPr>
        <w:t>應評鑑委員之建議，</w:t>
      </w:r>
      <w:r w:rsidR="00062232" w:rsidRPr="00047F2B">
        <w:rPr>
          <w:rFonts w:ascii="Times New Roman" w:eastAsia="標楷體" w:hAnsi="Times New Roman" w:hint="eastAsia"/>
        </w:rPr>
        <w:t>102</w:t>
      </w:r>
      <w:r w:rsidR="00062232" w:rsidRPr="00047F2B">
        <w:rPr>
          <w:rFonts w:ascii="Times New Roman" w:eastAsia="標楷體" w:hint="eastAsia"/>
        </w:rPr>
        <w:t>學年度起課程架構無規定學程學分數。除通識課程外，本系專業課程僅分為必修</w:t>
      </w:r>
      <w:r w:rsidR="00062232" w:rsidRPr="00047F2B">
        <w:rPr>
          <w:rFonts w:ascii="Times New Roman" w:eastAsia="標楷體" w:hAnsi="Times New Roman" w:hint="eastAsia"/>
        </w:rPr>
        <w:t>54</w:t>
      </w:r>
      <w:r w:rsidR="00062232" w:rsidRPr="00047F2B">
        <w:rPr>
          <w:rFonts w:ascii="Times New Roman" w:eastAsia="標楷體" w:hint="eastAsia"/>
        </w:rPr>
        <w:t>學分</w:t>
      </w:r>
      <w:r w:rsidR="00062232" w:rsidRPr="00047F2B">
        <w:rPr>
          <w:rFonts w:ascii="Times New Roman" w:eastAsia="標楷體" w:hAnsi="Times New Roman" w:hint="eastAsia"/>
        </w:rPr>
        <w:t>(</w:t>
      </w:r>
      <w:r w:rsidR="00062232" w:rsidRPr="00047F2B">
        <w:rPr>
          <w:rFonts w:ascii="Times New Roman" w:eastAsia="標楷體" w:hint="eastAsia"/>
        </w:rPr>
        <w:t>基礎課程</w:t>
      </w:r>
      <w:r w:rsidR="00062232" w:rsidRPr="00047F2B">
        <w:rPr>
          <w:rFonts w:ascii="Times New Roman" w:eastAsia="標楷體" w:hAnsi="Times New Roman" w:hint="eastAsia"/>
        </w:rPr>
        <w:t>18</w:t>
      </w:r>
      <w:r w:rsidR="00062232" w:rsidRPr="00047F2B">
        <w:rPr>
          <w:rFonts w:ascii="Times New Roman" w:eastAsia="標楷體" w:hint="eastAsia"/>
        </w:rPr>
        <w:t>學分、核心課程</w:t>
      </w:r>
      <w:r w:rsidR="00062232" w:rsidRPr="00047F2B">
        <w:rPr>
          <w:rFonts w:ascii="Times New Roman" w:eastAsia="標楷體" w:hAnsi="Times New Roman" w:hint="eastAsia"/>
        </w:rPr>
        <w:t>36</w:t>
      </w:r>
      <w:r w:rsidR="00062232" w:rsidRPr="00047F2B">
        <w:rPr>
          <w:rFonts w:ascii="Times New Roman" w:eastAsia="標楷體" w:hint="eastAsia"/>
        </w:rPr>
        <w:t>學分</w:t>
      </w:r>
      <w:r w:rsidR="00062232" w:rsidRPr="00047F2B">
        <w:rPr>
          <w:rFonts w:ascii="Times New Roman" w:eastAsia="標楷體" w:hAnsi="Times New Roman" w:hint="eastAsia"/>
        </w:rPr>
        <w:t>)</w:t>
      </w:r>
      <w:r w:rsidR="00062232" w:rsidRPr="00047F2B">
        <w:rPr>
          <w:rFonts w:ascii="Times New Roman" w:eastAsia="標楷體" w:hint="eastAsia"/>
        </w:rPr>
        <w:t>及選修</w:t>
      </w:r>
      <w:r w:rsidR="00062232" w:rsidRPr="00047F2B">
        <w:rPr>
          <w:rFonts w:ascii="Times New Roman" w:eastAsia="標楷體" w:hAnsi="Times New Roman" w:hint="eastAsia"/>
        </w:rPr>
        <w:t>42</w:t>
      </w:r>
      <w:r w:rsidR="00062232" w:rsidRPr="00047F2B">
        <w:rPr>
          <w:rFonts w:ascii="Times New Roman" w:eastAsia="標楷體" w:hint="eastAsia"/>
        </w:rPr>
        <w:t>學分</w:t>
      </w:r>
      <w:r w:rsidR="00062232" w:rsidRPr="00047F2B">
        <w:rPr>
          <w:rFonts w:ascii="Times New Roman" w:eastAsia="標楷體" w:hAnsi="Times New Roman" w:hint="eastAsia"/>
        </w:rPr>
        <w:t>(</w:t>
      </w:r>
      <w:r w:rsidR="00062232" w:rsidRPr="00047F2B">
        <w:rPr>
          <w:rFonts w:ascii="Times New Roman" w:eastAsia="標楷體" w:hint="eastAsia"/>
        </w:rPr>
        <w:t>學群課程及自由選修</w:t>
      </w:r>
      <w:r w:rsidR="00062232" w:rsidRPr="00047F2B">
        <w:rPr>
          <w:rFonts w:ascii="Times New Roman" w:eastAsia="標楷體" w:hAnsi="Times New Roman" w:hint="eastAsia"/>
        </w:rPr>
        <w:t>)</w:t>
      </w:r>
      <w:r w:rsidR="00047F2B">
        <w:rPr>
          <w:rFonts w:ascii="Times New Roman" w:eastAsia="標楷體" w:hAnsi="Times New Roman" w:hint="eastAsia"/>
        </w:rPr>
        <w:t>。</w:t>
      </w:r>
    </w:p>
    <w:p w:rsidR="00637CA8" w:rsidRPr="00062232" w:rsidRDefault="00637CA8" w:rsidP="00C73068">
      <w:pPr>
        <w:pStyle w:val="af8"/>
        <w:widowControl/>
        <w:numPr>
          <w:ilvl w:val="2"/>
          <w:numId w:val="39"/>
        </w:numPr>
        <w:ind w:leftChars="0"/>
        <w:rPr>
          <w:rFonts w:ascii="Times New Roman" w:eastAsia="標楷體" w:hAnsi="Times New Roman"/>
        </w:rPr>
      </w:pPr>
      <w:r w:rsidRPr="00B242CB">
        <w:rPr>
          <w:rFonts w:ascii="Times New Roman" w:eastAsia="標楷體" w:hAnsi="Times New Roman" w:hint="eastAsia"/>
          <w:spacing w:val="12"/>
          <w:szCs w:val="24"/>
        </w:rPr>
        <w:t>新增</w:t>
      </w:r>
      <w:r w:rsidR="0099396F" w:rsidRPr="00B242CB">
        <w:rPr>
          <w:rFonts w:ascii="Times New Roman" w:eastAsia="標楷體" w:hAnsi="Times New Roman" w:hint="eastAsia"/>
          <w:spacing w:val="12"/>
          <w:szCs w:val="24"/>
        </w:rPr>
        <w:t>學院與學系舉辦之</w:t>
      </w:r>
      <w:r w:rsidRPr="00B242CB">
        <w:rPr>
          <w:rFonts w:ascii="Times New Roman" w:eastAsia="標楷體" w:hAnsi="Times New Roman" w:hint="eastAsia"/>
          <w:spacing w:val="12"/>
          <w:szCs w:val="24"/>
        </w:rPr>
        <w:t>專題演講場次規定：本系學生畢業前除通識護照演講</w:t>
      </w:r>
      <w:r w:rsidRPr="00B242CB">
        <w:rPr>
          <w:rFonts w:ascii="Times New Roman" w:eastAsia="標楷體" w:hAnsi="Times New Roman" w:hint="eastAsia"/>
          <w:spacing w:val="12"/>
          <w:szCs w:val="24"/>
        </w:rPr>
        <w:t>18</w:t>
      </w:r>
      <w:r w:rsidRPr="00B242CB">
        <w:rPr>
          <w:rFonts w:ascii="Times New Roman" w:eastAsia="標楷體" w:hAnsi="Times New Roman" w:hint="eastAsia"/>
          <w:spacing w:val="12"/>
          <w:szCs w:val="24"/>
        </w:rPr>
        <w:t>場外，必須聽滿本系專題演講</w:t>
      </w:r>
      <w:r w:rsidRPr="00B242CB">
        <w:rPr>
          <w:rFonts w:ascii="Times New Roman" w:eastAsia="標楷體" w:hAnsi="Times New Roman" w:hint="eastAsia"/>
          <w:spacing w:val="12"/>
          <w:szCs w:val="24"/>
        </w:rPr>
        <w:t>18</w:t>
      </w:r>
      <w:r w:rsidRPr="00B242CB">
        <w:rPr>
          <w:rFonts w:ascii="Times New Roman" w:eastAsia="標楷體" w:hAnsi="Times New Roman" w:hint="eastAsia"/>
          <w:spacing w:val="12"/>
          <w:szCs w:val="24"/>
        </w:rPr>
        <w:t>場</w:t>
      </w:r>
      <w:r w:rsidRPr="00B242CB">
        <w:rPr>
          <w:rFonts w:ascii="Times New Roman" w:eastAsia="標楷體" w:hAnsi="Times New Roman" w:hint="eastAsia"/>
          <w:spacing w:val="12"/>
          <w:szCs w:val="24"/>
        </w:rPr>
        <w:t>(</w:t>
      </w:r>
      <w:r w:rsidRPr="00B242CB">
        <w:rPr>
          <w:rFonts w:ascii="Times New Roman" w:eastAsia="標楷體" w:hAnsi="Times New Roman" w:hint="eastAsia"/>
          <w:spacing w:val="12"/>
          <w:szCs w:val="24"/>
        </w:rPr>
        <w:t>含環生學院博雅永續講座</w:t>
      </w:r>
      <w:r w:rsidRPr="00B242CB">
        <w:rPr>
          <w:rFonts w:ascii="Times New Roman" w:eastAsia="標楷體" w:hAnsi="Times New Roman" w:hint="eastAsia"/>
          <w:spacing w:val="12"/>
          <w:szCs w:val="24"/>
        </w:rPr>
        <w:t>)</w:t>
      </w:r>
      <w:r w:rsidRPr="00B242CB">
        <w:rPr>
          <w:rFonts w:ascii="Times New Roman" w:eastAsia="標楷體" w:hAnsi="Times New Roman" w:hint="eastAsia"/>
          <w:spacing w:val="12"/>
          <w:szCs w:val="24"/>
        </w:rPr>
        <w:t>。</w:t>
      </w:r>
    </w:p>
    <w:p w:rsidR="00C771AD" w:rsidRPr="00B242CB" w:rsidRDefault="009A6FF1" w:rsidP="00C73068">
      <w:pPr>
        <w:pStyle w:val="af8"/>
        <w:widowControl/>
        <w:numPr>
          <w:ilvl w:val="2"/>
          <w:numId w:val="39"/>
        </w:numPr>
        <w:ind w:leftChars="0"/>
        <w:rPr>
          <w:rFonts w:ascii="Times New Roman" w:eastAsia="標楷體" w:hAnsi="Times New Roman"/>
        </w:rPr>
      </w:pPr>
      <w:r w:rsidRPr="00B242CB">
        <w:rPr>
          <w:rFonts w:ascii="Times New Roman" w:eastAsia="標楷體" w:hAnsi="Times New Roman" w:hint="eastAsia"/>
        </w:rPr>
        <w:t>新增課程追認至</w:t>
      </w:r>
      <w:r w:rsidRPr="00B242CB">
        <w:rPr>
          <w:rFonts w:ascii="Times New Roman" w:eastAsia="標楷體" w:hAnsi="Times New Roman" w:hint="eastAsia"/>
        </w:rPr>
        <w:t>99</w:t>
      </w:r>
      <w:r w:rsidR="000741BC" w:rsidRPr="00B242CB">
        <w:rPr>
          <w:rFonts w:ascii="Times New Roman" w:eastAsia="標楷體" w:hAnsi="Times New Roman" w:hint="eastAsia"/>
        </w:rPr>
        <w:t>-101</w:t>
      </w:r>
      <w:r w:rsidRPr="00B242CB">
        <w:rPr>
          <w:rFonts w:ascii="Times New Roman" w:eastAsia="標楷體" w:hAnsi="Times New Roman" w:hint="eastAsia"/>
        </w:rPr>
        <w:t>學年度起入學學生適用之課程架構。</w:t>
      </w:r>
    </w:p>
    <w:p w:rsidR="000741BC" w:rsidRDefault="000741BC" w:rsidP="000741BC">
      <w:pPr>
        <w:pStyle w:val="af8"/>
        <w:widowControl/>
        <w:ind w:leftChars="0" w:left="1690"/>
        <w:jc w:val="center"/>
        <w:rPr>
          <w:rFonts w:ascii="Times New Roman" w:eastAsia="標楷體" w:hAnsi="Times New Roman"/>
          <w:color w:val="000000"/>
        </w:rPr>
      </w:pPr>
      <w:r w:rsidRPr="00B242CB">
        <w:rPr>
          <w:rFonts w:ascii="Times New Roman" w:eastAsia="標楷體" w:hAnsi="Times New Roman" w:hint="eastAsia"/>
          <w:color w:val="000000"/>
        </w:rPr>
        <w:t>表</w:t>
      </w:r>
      <w:r w:rsidR="00D12142" w:rsidRPr="00B242CB">
        <w:rPr>
          <w:rFonts w:ascii="Times New Roman" w:eastAsia="標楷體" w:hAnsi="Times New Roman" w:hint="eastAsia"/>
          <w:color w:val="000000"/>
        </w:rPr>
        <w:t>四</w:t>
      </w:r>
      <w:r w:rsidRPr="00B242CB">
        <w:rPr>
          <w:rFonts w:ascii="Times New Roman" w:eastAsia="標楷體" w:hAnsi="Times New Roman" w:hint="eastAsia"/>
          <w:color w:val="000000"/>
        </w:rPr>
        <w:t>、生</w:t>
      </w:r>
      <w:r w:rsidR="008F167E" w:rsidRPr="00B242CB">
        <w:rPr>
          <w:rFonts w:ascii="Times New Roman" w:eastAsia="標楷體" w:hAnsi="Times New Roman" w:hint="eastAsia"/>
          <w:color w:val="000000"/>
        </w:rPr>
        <w:t>態</w:t>
      </w:r>
      <w:r w:rsidRPr="00B242CB">
        <w:rPr>
          <w:rFonts w:ascii="Times New Roman" w:eastAsia="標楷體" w:hAnsi="Times New Roman" w:hint="eastAsia"/>
          <w:color w:val="000000"/>
        </w:rPr>
        <w:t>系專業課程</w:t>
      </w:r>
      <w:r w:rsidR="00F86D9B" w:rsidRPr="00B242CB">
        <w:rPr>
          <w:rFonts w:ascii="Times New Roman" w:eastAsia="標楷體" w:hAnsi="Times New Roman" w:hint="eastAsia"/>
          <w:color w:val="000000"/>
        </w:rPr>
        <w:t>異動情形</w:t>
      </w:r>
      <w:r w:rsidRPr="00B242CB">
        <w:rPr>
          <w:rFonts w:ascii="Times New Roman" w:eastAsia="標楷體" w:hAnsi="Times New Roman" w:hint="eastAsia"/>
          <w:color w:val="000000"/>
        </w:rPr>
        <w:t>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4"/>
        <w:gridCol w:w="866"/>
        <w:gridCol w:w="598"/>
        <w:gridCol w:w="1703"/>
        <w:gridCol w:w="866"/>
        <w:gridCol w:w="597"/>
        <w:gridCol w:w="3690"/>
      </w:tblGrid>
      <w:tr w:rsidR="00322131" w:rsidRPr="00322131" w:rsidTr="00A213F5">
        <w:tc>
          <w:tcPr>
            <w:tcW w:w="2998" w:type="dxa"/>
            <w:gridSpan w:val="3"/>
          </w:tcPr>
          <w:p w:rsidR="00322131" w:rsidRPr="00322131" w:rsidRDefault="00322131" w:rsidP="00C77029">
            <w:pPr>
              <w:jc w:val="center"/>
              <w:rPr>
                <w:rFonts w:eastAsia="標楷體"/>
              </w:rPr>
            </w:pPr>
            <w:r w:rsidRPr="00322131">
              <w:rPr>
                <w:rFonts w:eastAsia="標楷體" w:hint="eastAsia"/>
              </w:rPr>
              <w:t>102</w:t>
            </w:r>
            <w:r w:rsidRPr="00322131">
              <w:rPr>
                <w:rFonts w:eastAsia="標楷體" w:hint="eastAsia"/>
              </w:rPr>
              <w:t>學年度課程</w:t>
            </w:r>
            <w:r w:rsidRPr="00322131">
              <w:rPr>
                <w:rFonts w:eastAsia="標楷體" w:hint="eastAsia"/>
              </w:rPr>
              <w:t>(</w:t>
            </w:r>
            <w:r w:rsidRPr="00322131">
              <w:rPr>
                <w:rFonts w:eastAsia="標楷體" w:hint="eastAsia"/>
              </w:rPr>
              <w:t>修訂後</w:t>
            </w:r>
            <w:r w:rsidRPr="00322131">
              <w:rPr>
                <w:rFonts w:eastAsia="標楷體" w:hint="eastAsia"/>
              </w:rPr>
              <w:t>)</w:t>
            </w:r>
          </w:p>
        </w:tc>
        <w:tc>
          <w:tcPr>
            <w:tcW w:w="3166" w:type="dxa"/>
            <w:gridSpan w:val="3"/>
          </w:tcPr>
          <w:p w:rsidR="00322131" w:rsidRPr="00322131" w:rsidRDefault="00322131" w:rsidP="00C77029">
            <w:pPr>
              <w:jc w:val="center"/>
              <w:rPr>
                <w:rFonts w:eastAsia="標楷體"/>
              </w:rPr>
            </w:pPr>
            <w:r w:rsidRPr="00322131">
              <w:rPr>
                <w:rFonts w:eastAsia="標楷體" w:hint="eastAsia"/>
              </w:rPr>
              <w:t>101</w:t>
            </w:r>
            <w:r w:rsidRPr="00322131">
              <w:rPr>
                <w:rFonts w:eastAsia="標楷體" w:hint="eastAsia"/>
              </w:rPr>
              <w:t>學年度課程</w:t>
            </w:r>
            <w:r w:rsidRPr="00322131">
              <w:rPr>
                <w:rFonts w:eastAsia="標楷體" w:hint="eastAsia"/>
              </w:rPr>
              <w:t>(</w:t>
            </w:r>
            <w:r w:rsidRPr="00322131">
              <w:rPr>
                <w:rFonts w:eastAsia="標楷體" w:hint="eastAsia"/>
              </w:rPr>
              <w:t>現行</w:t>
            </w:r>
            <w:r w:rsidRPr="00322131">
              <w:rPr>
                <w:rFonts w:eastAsia="標楷體" w:hint="eastAsia"/>
              </w:rPr>
              <w:t>)</w:t>
            </w:r>
          </w:p>
        </w:tc>
        <w:tc>
          <w:tcPr>
            <w:tcW w:w="3690" w:type="dxa"/>
            <w:vMerge w:val="restart"/>
            <w:vAlign w:val="center"/>
          </w:tcPr>
          <w:p w:rsidR="00322131" w:rsidRPr="00322131" w:rsidRDefault="00322131" w:rsidP="00C77029">
            <w:pPr>
              <w:jc w:val="center"/>
              <w:rPr>
                <w:rFonts w:eastAsia="標楷體"/>
              </w:rPr>
            </w:pPr>
            <w:r w:rsidRPr="00322131">
              <w:rPr>
                <w:rFonts w:eastAsia="標楷體" w:hint="eastAsia"/>
              </w:rPr>
              <w:t>備註說明</w:t>
            </w:r>
          </w:p>
        </w:tc>
      </w:tr>
      <w:tr w:rsidR="00322131" w:rsidRPr="00322131" w:rsidTr="00A213F5">
        <w:tc>
          <w:tcPr>
            <w:tcW w:w="1534" w:type="dxa"/>
          </w:tcPr>
          <w:p w:rsidR="00322131" w:rsidRPr="00322131" w:rsidRDefault="00322131" w:rsidP="00C77029">
            <w:pPr>
              <w:jc w:val="center"/>
              <w:rPr>
                <w:rFonts w:eastAsia="標楷體"/>
              </w:rPr>
            </w:pPr>
            <w:r w:rsidRPr="00322131">
              <w:rPr>
                <w:rFonts w:eastAsia="標楷體" w:hint="eastAsia"/>
              </w:rPr>
              <w:t>課程名稱</w:t>
            </w:r>
          </w:p>
        </w:tc>
        <w:tc>
          <w:tcPr>
            <w:tcW w:w="866" w:type="dxa"/>
          </w:tcPr>
          <w:p w:rsidR="00322131" w:rsidRPr="00322131" w:rsidRDefault="00322131" w:rsidP="00C77029">
            <w:pPr>
              <w:jc w:val="center"/>
              <w:rPr>
                <w:rFonts w:eastAsia="標楷體"/>
              </w:rPr>
            </w:pPr>
            <w:r w:rsidRPr="00322131">
              <w:rPr>
                <w:rFonts w:eastAsia="標楷體" w:hint="eastAsia"/>
              </w:rPr>
              <w:t>學分</w:t>
            </w:r>
            <w:r w:rsidRPr="00322131">
              <w:rPr>
                <w:rFonts w:eastAsia="標楷體" w:hint="eastAsia"/>
              </w:rPr>
              <w:t>/</w:t>
            </w:r>
            <w:r w:rsidRPr="00322131">
              <w:rPr>
                <w:rFonts w:eastAsia="標楷體" w:hint="eastAsia"/>
              </w:rPr>
              <w:t>時</w:t>
            </w:r>
          </w:p>
        </w:tc>
        <w:tc>
          <w:tcPr>
            <w:tcW w:w="598" w:type="dxa"/>
          </w:tcPr>
          <w:p w:rsidR="00322131" w:rsidRPr="00322131" w:rsidRDefault="00322131" w:rsidP="00C77029">
            <w:pPr>
              <w:jc w:val="center"/>
              <w:rPr>
                <w:rFonts w:eastAsia="標楷體"/>
              </w:rPr>
            </w:pPr>
            <w:r w:rsidRPr="00322131">
              <w:rPr>
                <w:rFonts w:eastAsia="標楷體" w:hint="eastAsia"/>
              </w:rPr>
              <w:t>修別</w:t>
            </w:r>
          </w:p>
        </w:tc>
        <w:tc>
          <w:tcPr>
            <w:tcW w:w="1703" w:type="dxa"/>
          </w:tcPr>
          <w:p w:rsidR="00322131" w:rsidRPr="00322131" w:rsidRDefault="00322131" w:rsidP="00C77029">
            <w:pPr>
              <w:jc w:val="center"/>
              <w:rPr>
                <w:rFonts w:eastAsia="標楷體"/>
              </w:rPr>
            </w:pPr>
            <w:r w:rsidRPr="00322131">
              <w:rPr>
                <w:rFonts w:eastAsia="標楷體" w:hint="eastAsia"/>
              </w:rPr>
              <w:t>課程名稱</w:t>
            </w:r>
          </w:p>
        </w:tc>
        <w:tc>
          <w:tcPr>
            <w:tcW w:w="866" w:type="dxa"/>
          </w:tcPr>
          <w:p w:rsidR="00322131" w:rsidRPr="00322131" w:rsidRDefault="00322131" w:rsidP="00C77029">
            <w:pPr>
              <w:jc w:val="center"/>
              <w:rPr>
                <w:rFonts w:eastAsia="標楷體"/>
              </w:rPr>
            </w:pPr>
            <w:r w:rsidRPr="00322131">
              <w:rPr>
                <w:rFonts w:eastAsia="標楷體" w:hint="eastAsia"/>
              </w:rPr>
              <w:t>學分</w:t>
            </w:r>
            <w:r w:rsidRPr="00322131">
              <w:rPr>
                <w:rFonts w:eastAsia="標楷體" w:hint="eastAsia"/>
              </w:rPr>
              <w:t>/</w:t>
            </w:r>
            <w:r w:rsidRPr="00322131">
              <w:rPr>
                <w:rFonts w:eastAsia="標楷體" w:hint="eastAsia"/>
              </w:rPr>
              <w:t>時</w:t>
            </w:r>
          </w:p>
        </w:tc>
        <w:tc>
          <w:tcPr>
            <w:tcW w:w="597" w:type="dxa"/>
          </w:tcPr>
          <w:p w:rsidR="00322131" w:rsidRPr="00322131" w:rsidRDefault="00322131" w:rsidP="00C77029">
            <w:pPr>
              <w:jc w:val="center"/>
              <w:rPr>
                <w:rFonts w:eastAsia="標楷體"/>
              </w:rPr>
            </w:pPr>
            <w:r w:rsidRPr="00322131">
              <w:rPr>
                <w:rFonts w:eastAsia="標楷體" w:hint="eastAsia"/>
              </w:rPr>
              <w:t>修別</w:t>
            </w:r>
          </w:p>
        </w:tc>
        <w:tc>
          <w:tcPr>
            <w:tcW w:w="3690" w:type="dxa"/>
            <w:vMerge/>
          </w:tcPr>
          <w:p w:rsidR="00322131" w:rsidRPr="00322131" w:rsidRDefault="00322131" w:rsidP="00C77029">
            <w:pPr>
              <w:rPr>
                <w:rFonts w:eastAsia="標楷體"/>
              </w:rPr>
            </w:pPr>
          </w:p>
        </w:tc>
      </w:tr>
      <w:tr w:rsidR="00322131" w:rsidRPr="00322131" w:rsidTr="00A213F5">
        <w:trPr>
          <w:trHeight w:val="340"/>
        </w:trPr>
        <w:tc>
          <w:tcPr>
            <w:tcW w:w="1534" w:type="dxa"/>
            <w:vMerge w:val="restart"/>
            <w:vAlign w:val="center"/>
          </w:tcPr>
          <w:p w:rsidR="00322131" w:rsidRPr="00322131" w:rsidRDefault="00322131" w:rsidP="00C77029">
            <w:pPr>
              <w:jc w:val="both"/>
              <w:rPr>
                <w:rFonts w:eastAsia="標楷體"/>
              </w:rPr>
            </w:pPr>
            <w:r w:rsidRPr="00322131">
              <w:rPr>
                <w:rFonts w:eastAsia="標楷體" w:hint="eastAsia"/>
              </w:rPr>
              <w:t>微積分</w:t>
            </w:r>
          </w:p>
        </w:tc>
        <w:tc>
          <w:tcPr>
            <w:tcW w:w="866" w:type="dxa"/>
            <w:vMerge w:val="restart"/>
            <w:vAlign w:val="center"/>
          </w:tcPr>
          <w:p w:rsidR="00322131" w:rsidRPr="00322131" w:rsidRDefault="00322131" w:rsidP="00C77029">
            <w:pPr>
              <w:jc w:val="center"/>
              <w:rPr>
                <w:rFonts w:eastAsia="標楷體"/>
              </w:rPr>
            </w:pPr>
            <w:r w:rsidRPr="00322131">
              <w:rPr>
                <w:rFonts w:eastAsia="標楷體" w:hint="eastAsia"/>
              </w:rPr>
              <w:t>3/3</w:t>
            </w:r>
          </w:p>
        </w:tc>
        <w:tc>
          <w:tcPr>
            <w:tcW w:w="598" w:type="dxa"/>
            <w:vMerge w:val="restart"/>
            <w:vAlign w:val="center"/>
          </w:tcPr>
          <w:p w:rsidR="00322131" w:rsidRPr="00322131" w:rsidRDefault="00322131" w:rsidP="00C77029">
            <w:pPr>
              <w:jc w:val="center"/>
              <w:rPr>
                <w:rFonts w:eastAsia="標楷體"/>
              </w:rPr>
            </w:pPr>
            <w:r w:rsidRPr="00322131">
              <w:rPr>
                <w:rFonts w:eastAsia="標楷體" w:hint="eastAsia"/>
              </w:rPr>
              <w:t>必</w:t>
            </w:r>
          </w:p>
        </w:tc>
        <w:tc>
          <w:tcPr>
            <w:tcW w:w="1703" w:type="dxa"/>
            <w:vAlign w:val="center"/>
          </w:tcPr>
          <w:p w:rsidR="00322131" w:rsidRPr="00322131" w:rsidRDefault="00322131" w:rsidP="00C77029">
            <w:pPr>
              <w:jc w:val="both"/>
              <w:rPr>
                <w:rFonts w:eastAsia="標楷體"/>
              </w:rPr>
            </w:pPr>
            <w:r w:rsidRPr="00322131">
              <w:rPr>
                <w:rFonts w:eastAsia="標楷體" w:hint="eastAsia"/>
              </w:rPr>
              <w:t>微積分</w:t>
            </w:r>
            <w:r w:rsidRPr="00322131">
              <w:rPr>
                <w:rFonts w:eastAsia="標楷體" w:hint="eastAsia"/>
              </w:rPr>
              <w:t>(</w:t>
            </w:r>
            <w:r w:rsidRPr="00322131">
              <w:rPr>
                <w:rFonts w:eastAsia="標楷體" w:hint="eastAsia"/>
              </w:rPr>
              <w:t>一</w:t>
            </w:r>
            <w:r w:rsidRPr="00322131">
              <w:rPr>
                <w:rFonts w:eastAsia="標楷體" w:hint="eastAsia"/>
              </w:rPr>
              <w:t>)</w:t>
            </w:r>
          </w:p>
        </w:tc>
        <w:tc>
          <w:tcPr>
            <w:tcW w:w="866" w:type="dxa"/>
            <w:vAlign w:val="center"/>
          </w:tcPr>
          <w:p w:rsidR="00322131" w:rsidRPr="00322131" w:rsidRDefault="00322131" w:rsidP="00C77029">
            <w:pPr>
              <w:jc w:val="center"/>
              <w:rPr>
                <w:rFonts w:eastAsia="標楷體"/>
              </w:rPr>
            </w:pPr>
            <w:r w:rsidRPr="00322131">
              <w:rPr>
                <w:rFonts w:eastAsia="標楷體" w:hint="eastAsia"/>
              </w:rPr>
              <w:t>2/2</w:t>
            </w:r>
          </w:p>
        </w:tc>
        <w:tc>
          <w:tcPr>
            <w:tcW w:w="597" w:type="dxa"/>
            <w:vAlign w:val="center"/>
          </w:tcPr>
          <w:p w:rsidR="00322131" w:rsidRPr="00322131" w:rsidRDefault="00322131" w:rsidP="00C77029">
            <w:pPr>
              <w:jc w:val="center"/>
              <w:rPr>
                <w:rFonts w:eastAsia="標楷體"/>
              </w:rPr>
            </w:pPr>
            <w:r w:rsidRPr="00322131">
              <w:rPr>
                <w:rFonts w:eastAsia="標楷體" w:hint="eastAsia"/>
              </w:rPr>
              <w:t>必</w:t>
            </w:r>
          </w:p>
        </w:tc>
        <w:tc>
          <w:tcPr>
            <w:tcW w:w="3690" w:type="dxa"/>
            <w:vMerge w:val="restart"/>
          </w:tcPr>
          <w:p w:rsidR="00322131" w:rsidRPr="00322131" w:rsidRDefault="00322131" w:rsidP="00C77029">
            <w:pPr>
              <w:rPr>
                <w:rFonts w:eastAsia="標楷體"/>
              </w:rPr>
            </w:pPr>
            <w:r w:rsidRPr="00322131">
              <w:rPr>
                <w:rFonts w:eastAsia="標楷體" w:hint="eastAsia"/>
              </w:rPr>
              <w:t>原課程微積分</w:t>
            </w:r>
            <w:r w:rsidRPr="00322131">
              <w:rPr>
                <w:rFonts w:eastAsia="標楷體" w:hint="eastAsia"/>
              </w:rPr>
              <w:t>(</w:t>
            </w:r>
            <w:r w:rsidRPr="00322131">
              <w:rPr>
                <w:rFonts w:eastAsia="標楷體" w:hint="eastAsia"/>
              </w:rPr>
              <w:t>一</w:t>
            </w:r>
            <w:r w:rsidRPr="00322131">
              <w:rPr>
                <w:rFonts w:eastAsia="標楷體" w:hint="eastAsia"/>
              </w:rPr>
              <w:t>)(</w:t>
            </w:r>
            <w:r w:rsidRPr="00322131">
              <w:rPr>
                <w:rFonts w:eastAsia="標楷體" w:hint="eastAsia"/>
              </w:rPr>
              <w:t>二</w:t>
            </w:r>
            <w:r w:rsidRPr="00322131">
              <w:rPr>
                <w:rFonts w:eastAsia="標楷體" w:hint="eastAsia"/>
              </w:rPr>
              <w:t>)(</w:t>
            </w:r>
            <w:r w:rsidRPr="00322131">
              <w:rPr>
                <w:rFonts w:eastAsia="標楷體" w:hint="eastAsia"/>
              </w:rPr>
              <w:t>上下學期各</w:t>
            </w:r>
            <w:r w:rsidRPr="00322131">
              <w:rPr>
                <w:rFonts w:eastAsia="標楷體" w:hint="eastAsia"/>
              </w:rPr>
              <w:t>2</w:t>
            </w:r>
            <w:r w:rsidRPr="00322131">
              <w:rPr>
                <w:rFonts w:eastAsia="標楷體" w:hint="eastAsia"/>
              </w:rPr>
              <w:t>學分</w:t>
            </w:r>
            <w:r w:rsidRPr="00322131">
              <w:rPr>
                <w:rFonts w:eastAsia="標楷體" w:hint="eastAsia"/>
              </w:rPr>
              <w:t>)</w:t>
            </w:r>
            <w:r w:rsidRPr="00322131">
              <w:rPr>
                <w:rFonts w:eastAsia="標楷體" w:hint="eastAsia"/>
              </w:rPr>
              <w:t>修改為微積分</w:t>
            </w:r>
            <w:r w:rsidRPr="00322131">
              <w:rPr>
                <w:rFonts w:eastAsia="標楷體" w:hint="eastAsia"/>
              </w:rPr>
              <w:t>(</w:t>
            </w:r>
            <w:r w:rsidRPr="00322131">
              <w:rPr>
                <w:rFonts w:eastAsia="標楷體" w:hint="eastAsia"/>
              </w:rPr>
              <w:t>上學期</w:t>
            </w:r>
            <w:r w:rsidRPr="00322131">
              <w:rPr>
                <w:rFonts w:eastAsia="標楷體" w:hint="eastAsia"/>
              </w:rPr>
              <w:t>3</w:t>
            </w:r>
            <w:r w:rsidRPr="00322131">
              <w:rPr>
                <w:rFonts w:eastAsia="標楷體" w:hint="eastAsia"/>
              </w:rPr>
              <w:t>學分</w:t>
            </w:r>
            <w:r w:rsidRPr="00322131">
              <w:rPr>
                <w:rFonts w:eastAsia="標楷體" w:hint="eastAsia"/>
              </w:rPr>
              <w:t>)</w:t>
            </w:r>
          </w:p>
        </w:tc>
      </w:tr>
      <w:tr w:rsidR="00322131" w:rsidRPr="00322131" w:rsidTr="00A213F5">
        <w:trPr>
          <w:trHeight w:val="380"/>
        </w:trPr>
        <w:tc>
          <w:tcPr>
            <w:tcW w:w="1534" w:type="dxa"/>
            <w:vMerge/>
            <w:vAlign w:val="center"/>
          </w:tcPr>
          <w:p w:rsidR="00322131" w:rsidRPr="00322131" w:rsidRDefault="00322131" w:rsidP="00C77029">
            <w:pPr>
              <w:jc w:val="both"/>
              <w:rPr>
                <w:rFonts w:eastAsia="標楷體"/>
              </w:rPr>
            </w:pPr>
          </w:p>
        </w:tc>
        <w:tc>
          <w:tcPr>
            <w:tcW w:w="866" w:type="dxa"/>
            <w:vMerge/>
            <w:vAlign w:val="center"/>
          </w:tcPr>
          <w:p w:rsidR="00322131" w:rsidRPr="00322131" w:rsidRDefault="00322131" w:rsidP="00C77029">
            <w:pPr>
              <w:jc w:val="center"/>
              <w:rPr>
                <w:rFonts w:eastAsia="標楷體"/>
              </w:rPr>
            </w:pPr>
          </w:p>
        </w:tc>
        <w:tc>
          <w:tcPr>
            <w:tcW w:w="598" w:type="dxa"/>
            <w:vMerge/>
            <w:vAlign w:val="center"/>
          </w:tcPr>
          <w:p w:rsidR="00322131" w:rsidRPr="00322131" w:rsidRDefault="00322131" w:rsidP="00C77029">
            <w:pPr>
              <w:jc w:val="center"/>
              <w:rPr>
                <w:rFonts w:eastAsia="標楷體"/>
              </w:rPr>
            </w:pPr>
          </w:p>
        </w:tc>
        <w:tc>
          <w:tcPr>
            <w:tcW w:w="1703" w:type="dxa"/>
            <w:tcBorders>
              <w:bottom w:val="single" w:sz="4" w:space="0" w:color="auto"/>
            </w:tcBorders>
            <w:vAlign w:val="center"/>
          </w:tcPr>
          <w:p w:rsidR="00322131" w:rsidRPr="00322131" w:rsidRDefault="00322131" w:rsidP="00C77029">
            <w:pPr>
              <w:jc w:val="both"/>
              <w:rPr>
                <w:rFonts w:eastAsia="標楷體"/>
              </w:rPr>
            </w:pPr>
            <w:r w:rsidRPr="00322131">
              <w:rPr>
                <w:rFonts w:eastAsia="標楷體" w:hint="eastAsia"/>
              </w:rPr>
              <w:t>微積分</w:t>
            </w:r>
            <w:r w:rsidRPr="00322131">
              <w:rPr>
                <w:rFonts w:eastAsia="標楷體" w:hint="eastAsia"/>
              </w:rPr>
              <w:t>(</w:t>
            </w:r>
            <w:r w:rsidRPr="00322131">
              <w:rPr>
                <w:rFonts w:eastAsia="標楷體" w:hint="eastAsia"/>
              </w:rPr>
              <w:t>二</w:t>
            </w:r>
            <w:r w:rsidRPr="00322131">
              <w:rPr>
                <w:rFonts w:eastAsia="標楷體" w:hint="eastAsia"/>
              </w:rPr>
              <w:t>)</w:t>
            </w:r>
          </w:p>
        </w:tc>
        <w:tc>
          <w:tcPr>
            <w:tcW w:w="866" w:type="dxa"/>
            <w:tcBorders>
              <w:bottom w:val="single" w:sz="4" w:space="0" w:color="auto"/>
            </w:tcBorders>
            <w:vAlign w:val="center"/>
          </w:tcPr>
          <w:p w:rsidR="00322131" w:rsidRPr="00322131" w:rsidRDefault="00322131" w:rsidP="00C77029">
            <w:pPr>
              <w:jc w:val="center"/>
              <w:rPr>
                <w:rFonts w:eastAsia="標楷體"/>
              </w:rPr>
            </w:pPr>
            <w:r w:rsidRPr="00322131">
              <w:rPr>
                <w:rFonts w:eastAsia="標楷體" w:hint="eastAsia"/>
              </w:rPr>
              <w:t>2/2</w:t>
            </w:r>
          </w:p>
        </w:tc>
        <w:tc>
          <w:tcPr>
            <w:tcW w:w="597" w:type="dxa"/>
            <w:tcBorders>
              <w:bottom w:val="single" w:sz="4" w:space="0" w:color="auto"/>
            </w:tcBorders>
            <w:vAlign w:val="center"/>
          </w:tcPr>
          <w:p w:rsidR="00322131" w:rsidRPr="00322131" w:rsidRDefault="00322131" w:rsidP="00C77029">
            <w:pPr>
              <w:jc w:val="center"/>
              <w:rPr>
                <w:rFonts w:eastAsia="標楷體"/>
              </w:rPr>
            </w:pPr>
            <w:r w:rsidRPr="00322131">
              <w:rPr>
                <w:rFonts w:eastAsia="標楷體" w:hint="eastAsia"/>
              </w:rPr>
              <w:t>必</w:t>
            </w:r>
          </w:p>
        </w:tc>
        <w:tc>
          <w:tcPr>
            <w:tcW w:w="3690" w:type="dxa"/>
            <w:vMerge/>
          </w:tcPr>
          <w:p w:rsidR="00322131" w:rsidRPr="00322131" w:rsidRDefault="00322131" w:rsidP="00C77029">
            <w:pPr>
              <w:rPr>
                <w:rFonts w:eastAsia="標楷體"/>
              </w:rPr>
            </w:pPr>
          </w:p>
        </w:tc>
      </w:tr>
      <w:tr w:rsidR="00322131" w:rsidRPr="00322131" w:rsidTr="00A213F5">
        <w:tc>
          <w:tcPr>
            <w:tcW w:w="1534" w:type="dxa"/>
            <w:vAlign w:val="center"/>
          </w:tcPr>
          <w:p w:rsidR="00322131" w:rsidRPr="00322131" w:rsidRDefault="00322131" w:rsidP="00C77029">
            <w:pPr>
              <w:jc w:val="both"/>
              <w:rPr>
                <w:rFonts w:eastAsia="標楷體"/>
              </w:rPr>
            </w:pPr>
            <w:r w:rsidRPr="00322131">
              <w:rPr>
                <w:rFonts w:eastAsia="標楷體" w:hint="eastAsia"/>
              </w:rPr>
              <w:t>生態旅遊概論</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8" w:type="dxa"/>
            <w:vAlign w:val="center"/>
          </w:tcPr>
          <w:p w:rsidR="00322131" w:rsidRPr="00322131" w:rsidRDefault="00322131" w:rsidP="00C77029">
            <w:pPr>
              <w:jc w:val="center"/>
              <w:rPr>
                <w:rFonts w:eastAsia="標楷體"/>
              </w:rPr>
            </w:pPr>
            <w:r w:rsidRPr="00322131">
              <w:rPr>
                <w:rFonts w:eastAsia="標楷體" w:hint="eastAsia"/>
              </w:rPr>
              <w:t>必</w:t>
            </w:r>
          </w:p>
        </w:tc>
        <w:tc>
          <w:tcPr>
            <w:tcW w:w="1703" w:type="dxa"/>
            <w:vAlign w:val="center"/>
          </w:tcPr>
          <w:p w:rsidR="00322131" w:rsidRPr="00322131" w:rsidRDefault="00322131" w:rsidP="00C77029">
            <w:pPr>
              <w:jc w:val="both"/>
              <w:rPr>
                <w:rFonts w:eastAsia="標楷體"/>
              </w:rPr>
            </w:pPr>
            <w:r w:rsidRPr="00322131">
              <w:rPr>
                <w:rFonts w:eastAsia="標楷體" w:hint="eastAsia"/>
              </w:rPr>
              <w:t>生態旅遊概論</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7" w:type="dxa"/>
            <w:vAlign w:val="center"/>
          </w:tcPr>
          <w:p w:rsidR="00322131" w:rsidRPr="00322131" w:rsidRDefault="00322131" w:rsidP="00C77029">
            <w:pPr>
              <w:jc w:val="center"/>
              <w:rPr>
                <w:rFonts w:eastAsia="標楷體"/>
              </w:rPr>
            </w:pPr>
            <w:r w:rsidRPr="00322131">
              <w:rPr>
                <w:rFonts w:eastAsia="標楷體" w:hint="eastAsia"/>
              </w:rPr>
              <w:t>必選</w:t>
            </w:r>
          </w:p>
        </w:tc>
        <w:tc>
          <w:tcPr>
            <w:tcW w:w="3690" w:type="dxa"/>
          </w:tcPr>
          <w:p w:rsidR="00322131" w:rsidRPr="00322131" w:rsidRDefault="00322131" w:rsidP="00C77029">
            <w:pPr>
              <w:rPr>
                <w:rFonts w:eastAsia="標楷體"/>
              </w:rPr>
            </w:pPr>
            <w:r w:rsidRPr="00322131">
              <w:rPr>
                <w:rFonts w:eastAsia="標楷體" w:hint="eastAsia"/>
              </w:rPr>
              <w:t>原為學程必選，改為核心課程必修</w:t>
            </w:r>
          </w:p>
        </w:tc>
      </w:tr>
      <w:tr w:rsidR="00322131" w:rsidRPr="00322131" w:rsidTr="00A213F5">
        <w:tc>
          <w:tcPr>
            <w:tcW w:w="1534" w:type="dxa"/>
            <w:vAlign w:val="center"/>
          </w:tcPr>
          <w:p w:rsidR="00322131" w:rsidRPr="00322131" w:rsidRDefault="00322131" w:rsidP="00C77029">
            <w:pPr>
              <w:jc w:val="both"/>
              <w:rPr>
                <w:rFonts w:eastAsia="標楷體"/>
              </w:rPr>
            </w:pPr>
            <w:r w:rsidRPr="00322131">
              <w:rPr>
                <w:rFonts w:eastAsia="標楷體" w:hint="eastAsia"/>
              </w:rPr>
              <w:t>生態解說</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8" w:type="dxa"/>
            <w:vAlign w:val="center"/>
          </w:tcPr>
          <w:p w:rsidR="00322131" w:rsidRPr="00322131" w:rsidRDefault="00322131" w:rsidP="00C77029">
            <w:pPr>
              <w:jc w:val="center"/>
              <w:rPr>
                <w:rFonts w:eastAsia="標楷體"/>
              </w:rPr>
            </w:pPr>
            <w:r w:rsidRPr="00322131">
              <w:rPr>
                <w:rFonts w:eastAsia="標楷體" w:hint="eastAsia"/>
              </w:rPr>
              <w:t>必</w:t>
            </w:r>
          </w:p>
        </w:tc>
        <w:tc>
          <w:tcPr>
            <w:tcW w:w="1703" w:type="dxa"/>
            <w:vAlign w:val="center"/>
          </w:tcPr>
          <w:p w:rsidR="00322131" w:rsidRPr="00322131" w:rsidRDefault="00322131" w:rsidP="00C77029">
            <w:pPr>
              <w:jc w:val="both"/>
              <w:rPr>
                <w:rFonts w:eastAsia="標楷體"/>
              </w:rPr>
            </w:pPr>
            <w:r w:rsidRPr="00322131">
              <w:rPr>
                <w:rFonts w:eastAsia="標楷體" w:hint="eastAsia"/>
              </w:rPr>
              <w:t>生態解說</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7" w:type="dxa"/>
            <w:vAlign w:val="center"/>
          </w:tcPr>
          <w:p w:rsidR="00322131" w:rsidRPr="00322131" w:rsidRDefault="00322131" w:rsidP="00C77029">
            <w:pPr>
              <w:jc w:val="center"/>
              <w:rPr>
                <w:rFonts w:eastAsia="標楷體"/>
              </w:rPr>
            </w:pPr>
            <w:r w:rsidRPr="00322131">
              <w:rPr>
                <w:rFonts w:eastAsia="標楷體" w:hint="eastAsia"/>
              </w:rPr>
              <w:t>必選</w:t>
            </w:r>
          </w:p>
        </w:tc>
        <w:tc>
          <w:tcPr>
            <w:tcW w:w="3690" w:type="dxa"/>
          </w:tcPr>
          <w:p w:rsidR="00322131" w:rsidRPr="00322131" w:rsidRDefault="00322131" w:rsidP="00C77029">
            <w:pPr>
              <w:rPr>
                <w:rFonts w:eastAsia="標楷體"/>
              </w:rPr>
            </w:pPr>
            <w:r w:rsidRPr="00322131">
              <w:rPr>
                <w:rFonts w:eastAsia="標楷體" w:hint="eastAsia"/>
              </w:rPr>
              <w:t>原為學程必選，改為核心課程必修</w:t>
            </w:r>
          </w:p>
        </w:tc>
      </w:tr>
      <w:tr w:rsidR="00322131" w:rsidRPr="00322131" w:rsidTr="00A213F5">
        <w:trPr>
          <w:trHeight w:val="380"/>
        </w:trPr>
        <w:tc>
          <w:tcPr>
            <w:tcW w:w="1534" w:type="dxa"/>
            <w:vAlign w:val="center"/>
          </w:tcPr>
          <w:p w:rsidR="00322131" w:rsidRPr="00322131" w:rsidRDefault="00322131" w:rsidP="00C77029">
            <w:pPr>
              <w:jc w:val="both"/>
              <w:rPr>
                <w:rFonts w:eastAsia="標楷體"/>
              </w:rPr>
            </w:pPr>
            <w:r w:rsidRPr="00322131">
              <w:rPr>
                <w:rFonts w:eastAsia="標楷體" w:hint="eastAsia"/>
              </w:rPr>
              <w:t>環境科學</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8" w:type="dxa"/>
            <w:vAlign w:val="center"/>
          </w:tcPr>
          <w:p w:rsidR="00322131" w:rsidRPr="00322131" w:rsidRDefault="00322131" w:rsidP="00C77029">
            <w:pPr>
              <w:jc w:val="center"/>
              <w:rPr>
                <w:rFonts w:eastAsia="標楷體"/>
              </w:rPr>
            </w:pPr>
            <w:r w:rsidRPr="00322131">
              <w:rPr>
                <w:rFonts w:eastAsia="標楷體" w:hint="eastAsia"/>
              </w:rPr>
              <w:t>選</w:t>
            </w:r>
          </w:p>
        </w:tc>
        <w:tc>
          <w:tcPr>
            <w:tcW w:w="1703" w:type="dxa"/>
            <w:tcBorders>
              <w:bottom w:val="single" w:sz="4" w:space="0" w:color="auto"/>
            </w:tcBorders>
            <w:vAlign w:val="center"/>
          </w:tcPr>
          <w:p w:rsidR="00322131" w:rsidRPr="00322131" w:rsidRDefault="00322131" w:rsidP="00C77029">
            <w:pPr>
              <w:jc w:val="both"/>
              <w:rPr>
                <w:rFonts w:eastAsia="標楷體"/>
              </w:rPr>
            </w:pPr>
            <w:r w:rsidRPr="00322131">
              <w:rPr>
                <w:rFonts w:eastAsia="標楷體" w:hint="eastAsia"/>
              </w:rPr>
              <w:t>環境科學</w:t>
            </w:r>
          </w:p>
        </w:tc>
        <w:tc>
          <w:tcPr>
            <w:tcW w:w="866" w:type="dxa"/>
            <w:tcBorders>
              <w:bottom w:val="single" w:sz="4" w:space="0" w:color="auto"/>
            </w:tcBorders>
            <w:vAlign w:val="center"/>
          </w:tcPr>
          <w:p w:rsidR="00322131" w:rsidRPr="00322131" w:rsidRDefault="00322131" w:rsidP="00C77029">
            <w:pPr>
              <w:jc w:val="center"/>
              <w:rPr>
                <w:rFonts w:eastAsia="標楷體"/>
              </w:rPr>
            </w:pPr>
            <w:r w:rsidRPr="00322131">
              <w:rPr>
                <w:rFonts w:eastAsia="標楷體" w:hint="eastAsia"/>
              </w:rPr>
              <w:t>3/3</w:t>
            </w:r>
          </w:p>
        </w:tc>
        <w:tc>
          <w:tcPr>
            <w:tcW w:w="597" w:type="dxa"/>
            <w:tcBorders>
              <w:bottom w:val="single" w:sz="4" w:space="0" w:color="auto"/>
            </w:tcBorders>
            <w:vAlign w:val="center"/>
          </w:tcPr>
          <w:p w:rsidR="00322131" w:rsidRPr="00322131" w:rsidRDefault="00322131" w:rsidP="00C77029">
            <w:pPr>
              <w:jc w:val="center"/>
              <w:rPr>
                <w:rFonts w:eastAsia="標楷體"/>
              </w:rPr>
            </w:pPr>
            <w:r w:rsidRPr="00322131">
              <w:rPr>
                <w:rFonts w:eastAsia="標楷體" w:hint="eastAsia"/>
              </w:rPr>
              <w:t>必</w:t>
            </w:r>
          </w:p>
        </w:tc>
        <w:tc>
          <w:tcPr>
            <w:tcW w:w="3690" w:type="dxa"/>
          </w:tcPr>
          <w:p w:rsidR="00322131" w:rsidRPr="00322131" w:rsidRDefault="00322131" w:rsidP="00C77029">
            <w:pPr>
              <w:rPr>
                <w:rFonts w:eastAsia="標楷體"/>
              </w:rPr>
            </w:pPr>
            <w:r w:rsidRPr="00322131">
              <w:rPr>
                <w:rFonts w:eastAsia="標楷體" w:hint="eastAsia"/>
              </w:rPr>
              <w:t>原為核心必修課程，修改為環境保育學群選修</w:t>
            </w:r>
          </w:p>
        </w:tc>
      </w:tr>
      <w:tr w:rsidR="00322131" w:rsidRPr="00322131" w:rsidTr="00A213F5">
        <w:tc>
          <w:tcPr>
            <w:tcW w:w="1534" w:type="dxa"/>
            <w:vAlign w:val="center"/>
          </w:tcPr>
          <w:p w:rsidR="00322131" w:rsidRPr="00322131" w:rsidRDefault="00322131" w:rsidP="00C77029">
            <w:pPr>
              <w:jc w:val="both"/>
              <w:rPr>
                <w:rFonts w:eastAsia="標楷體"/>
              </w:rPr>
            </w:pPr>
            <w:r w:rsidRPr="00322131">
              <w:rPr>
                <w:rFonts w:eastAsia="標楷體" w:hint="eastAsia"/>
              </w:rPr>
              <w:t>保育生物學</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8" w:type="dxa"/>
            <w:vAlign w:val="center"/>
          </w:tcPr>
          <w:p w:rsidR="00322131" w:rsidRPr="00322131" w:rsidRDefault="00322131" w:rsidP="00C77029">
            <w:pPr>
              <w:jc w:val="center"/>
              <w:rPr>
                <w:rFonts w:eastAsia="標楷體"/>
              </w:rPr>
            </w:pPr>
            <w:r w:rsidRPr="00322131">
              <w:rPr>
                <w:rFonts w:eastAsia="標楷體" w:hint="eastAsia"/>
              </w:rPr>
              <w:t>選</w:t>
            </w:r>
          </w:p>
        </w:tc>
        <w:tc>
          <w:tcPr>
            <w:tcW w:w="1703" w:type="dxa"/>
            <w:vAlign w:val="center"/>
          </w:tcPr>
          <w:p w:rsidR="00322131" w:rsidRPr="00322131" w:rsidRDefault="00322131" w:rsidP="00C77029">
            <w:pPr>
              <w:jc w:val="both"/>
              <w:rPr>
                <w:rFonts w:eastAsia="標楷體"/>
              </w:rPr>
            </w:pPr>
            <w:r w:rsidRPr="00322131">
              <w:rPr>
                <w:rFonts w:eastAsia="標楷體" w:hint="eastAsia"/>
              </w:rPr>
              <w:t>保育生物學</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7" w:type="dxa"/>
            <w:vAlign w:val="center"/>
          </w:tcPr>
          <w:p w:rsidR="00322131" w:rsidRPr="00322131" w:rsidRDefault="00322131" w:rsidP="00C77029">
            <w:pPr>
              <w:jc w:val="center"/>
              <w:rPr>
                <w:rFonts w:eastAsia="標楷體"/>
              </w:rPr>
            </w:pPr>
            <w:r w:rsidRPr="00322131">
              <w:rPr>
                <w:rFonts w:eastAsia="標楷體" w:hint="eastAsia"/>
              </w:rPr>
              <w:t>必</w:t>
            </w:r>
            <w:r w:rsidRPr="00322131">
              <w:rPr>
                <w:rFonts w:eastAsia="標楷體" w:hint="eastAsia"/>
              </w:rPr>
              <w:lastRenderedPageBreak/>
              <w:t>選</w:t>
            </w:r>
          </w:p>
        </w:tc>
        <w:tc>
          <w:tcPr>
            <w:tcW w:w="3690" w:type="dxa"/>
          </w:tcPr>
          <w:p w:rsidR="00322131" w:rsidRPr="00322131" w:rsidRDefault="00322131" w:rsidP="00C77029">
            <w:pPr>
              <w:rPr>
                <w:rFonts w:eastAsia="標楷體"/>
              </w:rPr>
            </w:pPr>
            <w:r w:rsidRPr="00322131">
              <w:rPr>
                <w:rFonts w:eastAsia="標楷體" w:hint="eastAsia"/>
              </w:rPr>
              <w:lastRenderedPageBreak/>
              <w:t>原為學程必選，改為環境保育學</w:t>
            </w:r>
            <w:r w:rsidRPr="00322131">
              <w:rPr>
                <w:rFonts w:eastAsia="標楷體" w:hint="eastAsia"/>
              </w:rPr>
              <w:lastRenderedPageBreak/>
              <w:t>群選修</w:t>
            </w:r>
          </w:p>
        </w:tc>
      </w:tr>
      <w:tr w:rsidR="00322131" w:rsidRPr="00322131" w:rsidTr="00A213F5">
        <w:tc>
          <w:tcPr>
            <w:tcW w:w="1534" w:type="dxa"/>
            <w:vAlign w:val="center"/>
          </w:tcPr>
          <w:p w:rsidR="00322131" w:rsidRPr="00322131" w:rsidRDefault="00322131" w:rsidP="00C77029">
            <w:pPr>
              <w:jc w:val="both"/>
              <w:rPr>
                <w:rFonts w:eastAsia="標楷體"/>
              </w:rPr>
            </w:pPr>
            <w:r w:rsidRPr="00322131">
              <w:rPr>
                <w:rFonts w:eastAsia="標楷體" w:hint="eastAsia"/>
              </w:rPr>
              <w:lastRenderedPageBreak/>
              <w:t>動物行為學</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8" w:type="dxa"/>
            <w:vAlign w:val="center"/>
          </w:tcPr>
          <w:p w:rsidR="00322131" w:rsidRPr="00322131" w:rsidRDefault="00322131" w:rsidP="00C77029">
            <w:pPr>
              <w:jc w:val="center"/>
              <w:rPr>
                <w:rFonts w:eastAsia="標楷體"/>
              </w:rPr>
            </w:pPr>
            <w:r w:rsidRPr="00322131">
              <w:rPr>
                <w:rFonts w:eastAsia="標楷體" w:hint="eastAsia"/>
              </w:rPr>
              <w:t>選</w:t>
            </w:r>
          </w:p>
        </w:tc>
        <w:tc>
          <w:tcPr>
            <w:tcW w:w="1703" w:type="dxa"/>
            <w:vAlign w:val="center"/>
          </w:tcPr>
          <w:p w:rsidR="00322131" w:rsidRPr="00322131" w:rsidRDefault="00322131" w:rsidP="00C77029">
            <w:pPr>
              <w:jc w:val="both"/>
              <w:rPr>
                <w:rFonts w:eastAsia="標楷體"/>
              </w:rPr>
            </w:pPr>
            <w:r w:rsidRPr="00322131">
              <w:rPr>
                <w:rFonts w:eastAsia="標楷體" w:hint="eastAsia"/>
              </w:rPr>
              <w:t>動物行為學</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7" w:type="dxa"/>
            <w:vAlign w:val="center"/>
          </w:tcPr>
          <w:p w:rsidR="00322131" w:rsidRPr="00322131" w:rsidRDefault="00322131" w:rsidP="00C77029">
            <w:pPr>
              <w:jc w:val="center"/>
              <w:rPr>
                <w:rFonts w:eastAsia="標楷體"/>
              </w:rPr>
            </w:pPr>
            <w:r w:rsidRPr="00322131">
              <w:rPr>
                <w:rFonts w:eastAsia="標楷體" w:hint="eastAsia"/>
              </w:rPr>
              <w:t>必選</w:t>
            </w:r>
          </w:p>
        </w:tc>
        <w:tc>
          <w:tcPr>
            <w:tcW w:w="3690" w:type="dxa"/>
          </w:tcPr>
          <w:p w:rsidR="00322131" w:rsidRPr="00322131" w:rsidRDefault="00322131" w:rsidP="00C77029">
            <w:pPr>
              <w:rPr>
                <w:rFonts w:eastAsia="標楷體"/>
              </w:rPr>
            </w:pPr>
            <w:r w:rsidRPr="00322131">
              <w:rPr>
                <w:rFonts w:eastAsia="標楷體" w:hint="eastAsia"/>
              </w:rPr>
              <w:t>原為學程必選，改為生態科學學群選修</w:t>
            </w:r>
          </w:p>
        </w:tc>
      </w:tr>
      <w:tr w:rsidR="00322131" w:rsidRPr="00322131" w:rsidTr="00A213F5">
        <w:tc>
          <w:tcPr>
            <w:tcW w:w="1534" w:type="dxa"/>
            <w:vAlign w:val="center"/>
          </w:tcPr>
          <w:p w:rsidR="00322131" w:rsidRPr="00322131" w:rsidRDefault="00322131" w:rsidP="00C77029">
            <w:pPr>
              <w:jc w:val="both"/>
              <w:rPr>
                <w:rFonts w:eastAsia="標楷體"/>
              </w:rPr>
            </w:pPr>
            <w:r w:rsidRPr="00322131">
              <w:rPr>
                <w:rFonts w:eastAsia="標楷體" w:hint="eastAsia"/>
              </w:rPr>
              <w:t>生態系生態學</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8" w:type="dxa"/>
            <w:vAlign w:val="center"/>
          </w:tcPr>
          <w:p w:rsidR="00322131" w:rsidRPr="00322131" w:rsidRDefault="00322131" w:rsidP="00C77029">
            <w:pPr>
              <w:jc w:val="center"/>
              <w:rPr>
                <w:rFonts w:eastAsia="標楷體"/>
              </w:rPr>
            </w:pPr>
            <w:r w:rsidRPr="00322131">
              <w:rPr>
                <w:rFonts w:eastAsia="標楷體" w:hint="eastAsia"/>
              </w:rPr>
              <w:t>選</w:t>
            </w:r>
          </w:p>
        </w:tc>
        <w:tc>
          <w:tcPr>
            <w:tcW w:w="1703" w:type="dxa"/>
            <w:vAlign w:val="center"/>
          </w:tcPr>
          <w:p w:rsidR="00322131" w:rsidRPr="00322131" w:rsidRDefault="00322131" w:rsidP="00C77029">
            <w:pPr>
              <w:jc w:val="both"/>
              <w:rPr>
                <w:rFonts w:eastAsia="標楷體"/>
              </w:rPr>
            </w:pPr>
            <w:r w:rsidRPr="00322131">
              <w:rPr>
                <w:rFonts w:eastAsia="標楷體" w:hint="eastAsia"/>
              </w:rPr>
              <w:t>生態系生態學</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7" w:type="dxa"/>
            <w:vAlign w:val="center"/>
          </w:tcPr>
          <w:p w:rsidR="00322131" w:rsidRPr="00322131" w:rsidRDefault="00322131" w:rsidP="00C77029">
            <w:pPr>
              <w:jc w:val="center"/>
              <w:rPr>
                <w:rFonts w:eastAsia="標楷體"/>
              </w:rPr>
            </w:pPr>
            <w:r w:rsidRPr="00322131">
              <w:rPr>
                <w:rFonts w:eastAsia="標楷體" w:hint="eastAsia"/>
              </w:rPr>
              <w:t>必選</w:t>
            </w:r>
          </w:p>
        </w:tc>
        <w:tc>
          <w:tcPr>
            <w:tcW w:w="3690" w:type="dxa"/>
          </w:tcPr>
          <w:p w:rsidR="00322131" w:rsidRPr="00322131" w:rsidRDefault="00322131" w:rsidP="00C77029">
            <w:pPr>
              <w:rPr>
                <w:rFonts w:eastAsia="標楷體"/>
              </w:rPr>
            </w:pPr>
            <w:r w:rsidRPr="00322131">
              <w:rPr>
                <w:rFonts w:eastAsia="標楷體" w:hint="eastAsia"/>
              </w:rPr>
              <w:t>原為學程必選，改為生態科學學群選修</w:t>
            </w:r>
          </w:p>
        </w:tc>
      </w:tr>
      <w:tr w:rsidR="00322131" w:rsidRPr="00322131" w:rsidTr="00A213F5">
        <w:tc>
          <w:tcPr>
            <w:tcW w:w="1534" w:type="dxa"/>
            <w:vAlign w:val="center"/>
          </w:tcPr>
          <w:p w:rsidR="00322131" w:rsidRPr="00322131" w:rsidRDefault="00322131" w:rsidP="00C77029">
            <w:pPr>
              <w:jc w:val="both"/>
              <w:rPr>
                <w:rFonts w:eastAsia="標楷體"/>
              </w:rPr>
            </w:pPr>
            <w:r w:rsidRPr="00322131">
              <w:rPr>
                <w:rFonts w:eastAsia="標楷體" w:hint="eastAsia"/>
              </w:rPr>
              <w:t>環境化學</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8" w:type="dxa"/>
            <w:vAlign w:val="center"/>
          </w:tcPr>
          <w:p w:rsidR="00322131" w:rsidRPr="00322131" w:rsidRDefault="00322131" w:rsidP="00C77029">
            <w:pPr>
              <w:jc w:val="center"/>
              <w:rPr>
                <w:rFonts w:eastAsia="標楷體"/>
              </w:rPr>
            </w:pPr>
            <w:r w:rsidRPr="00322131">
              <w:rPr>
                <w:rFonts w:eastAsia="標楷體" w:hint="eastAsia"/>
              </w:rPr>
              <w:t>選</w:t>
            </w:r>
          </w:p>
        </w:tc>
        <w:tc>
          <w:tcPr>
            <w:tcW w:w="1703" w:type="dxa"/>
            <w:vAlign w:val="center"/>
          </w:tcPr>
          <w:p w:rsidR="00322131" w:rsidRPr="00322131" w:rsidRDefault="00322131" w:rsidP="00C77029">
            <w:pPr>
              <w:jc w:val="both"/>
              <w:rPr>
                <w:rFonts w:eastAsia="標楷體"/>
              </w:rPr>
            </w:pPr>
            <w:r w:rsidRPr="00322131">
              <w:rPr>
                <w:rFonts w:eastAsia="標楷體" w:hint="eastAsia"/>
              </w:rPr>
              <w:t>環境化學</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7" w:type="dxa"/>
            <w:vAlign w:val="center"/>
          </w:tcPr>
          <w:p w:rsidR="00322131" w:rsidRPr="00322131" w:rsidRDefault="00322131" w:rsidP="00C77029">
            <w:pPr>
              <w:jc w:val="center"/>
              <w:rPr>
                <w:rFonts w:eastAsia="標楷體"/>
              </w:rPr>
            </w:pPr>
            <w:r w:rsidRPr="00322131">
              <w:rPr>
                <w:rFonts w:eastAsia="標楷體" w:hint="eastAsia"/>
              </w:rPr>
              <w:t>必選</w:t>
            </w:r>
          </w:p>
        </w:tc>
        <w:tc>
          <w:tcPr>
            <w:tcW w:w="3690" w:type="dxa"/>
          </w:tcPr>
          <w:p w:rsidR="00322131" w:rsidRPr="00322131" w:rsidRDefault="00322131" w:rsidP="00C77029">
            <w:pPr>
              <w:rPr>
                <w:rFonts w:eastAsia="標楷體"/>
              </w:rPr>
            </w:pPr>
            <w:r w:rsidRPr="00322131">
              <w:rPr>
                <w:rFonts w:eastAsia="標楷體" w:hint="eastAsia"/>
              </w:rPr>
              <w:t>原為學程必選，改為環境保育學群選修</w:t>
            </w:r>
          </w:p>
        </w:tc>
      </w:tr>
      <w:tr w:rsidR="00322131" w:rsidRPr="00322131" w:rsidTr="00A213F5">
        <w:tc>
          <w:tcPr>
            <w:tcW w:w="1534" w:type="dxa"/>
            <w:vAlign w:val="center"/>
          </w:tcPr>
          <w:p w:rsidR="00322131" w:rsidRPr="00322131" w:rsidRDefault="00322131" w:rsidP="00C77029">
            <w:pPr>
              <w:jc w:val="both"/>
              <w:rPr>
                <w:rFonts w:eastAsia="標楷體"/>
              </w:rPr>
            </w:pPr>
            <w:r w:rsidRPr="00322131">
              <w:rPr>
                <w:rFonts w:eastAsia="標楷體" w:hint="eastAsia"/>
              </w:rPr>
              <w:t>環境監測</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8" w:type="dxa"/>
            <w:vAlign w:val="center"/>
          </w:tcPr>
          <w:p w:rsidR="00322131" w:rsidRPr="00322131" w:rsidRDefault="00322131" w:rsidP="00C77029">
            <w:pPr>
              <w:jc w:val="center"/>
              <w:rPr>
                <w:rFonts w:eastAsia="標楷體"/>
              </w:rPr>
            </w:pPr>
            <w:r w:rsidRPr="00322131">
              <w:rPr>
                <w:rFonts w:eastAsia="標楷體" w:hint="eastAsia"/>
              </w:rPr>
              <w:t>選</w:t>
            </w:r>
          </w:p>
        </w:tc>
        <w:tc>
          <w:tcPr>
            <w:tcW w:w="1703" w:type="dxa"/>
            <w:vAlign w:val="center"/>
          </w:tcPr>
          <w:p w:rsidR="00322131" w:rsidRPr="00322131" w:rsidRDefault="00322131" w:rsidP="00C77029">
            <w:pPr>
              <w:jc w:val="both"/>
              <w:rPr>
                <w:rFonts w:eastAsia="標楷體"/>
              </w:rPr>
            </w:pPr>
            <w:r w:rsidRPr="00322131">
              <w:rPr>
                <w:rFonts w:eastAsia="標楷體" w:hint="eastAsia"/>
              </w:rPr>
              <w:t>環境監測</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7" w:type="dxa"/>
            <w:vAlign w:val="center"/>
          </w:tcPr>
          <w:p w:rsidR="00322131" w:rsidRPr="00322131" w:rsidRDefault="00322131" w:rsidP="00C77029">
            <w:pPr>
              <w:jc w:val="center"/>
              <w:rPr>
                <w:rFonts w:eastAsia="標楷體"/>
              </w:rPr>
            </w:pPr>
            <w:r w:rsidRPr="00322131">
              <w:rPr>
                <w:rFonts w:eastAsia="標楷體" w:hint="eastAsia"/>
              </w:rPr>
              <w:t>必選</w:t>
            </w:r>
          </w:p>
        </w:tc>
        <w:tc>
          <w:tcPr>
            <w:tcW w:w="3690" w:type="dxa"/>
          </w:tcPr>
          <w:p w:rsidR="00322131" w:rsidRPr="00322131" w:rsidRDefault="00322131" w:rsidP="00C77029">
            <w:pPr>
              <w:rPr>
                <w:rFonts w:eastAsia="標楷體"/>
              </w:rPr>
            </w:pPr>
            <w:r w:rsidRPr="00322131">
              <w:rPr>
                <w:rFonts w:eastAsia="標楷體" w:hint="eastAsia"/>
              </w:rPr>
              <w:t>原為學程必選，改為環境保育學群選修</w:t>
            </w:r>
          </w:p>
        </w:tc>
      </w:tr>
      <w:tr w:rsidR="00322131" w:rsidRPr="00322131" w:rsidTr="00A213F5">
        <w:tc>
          <w:tcPr>
            <w:tcW w:w="1534" w:type="dxa"/>
            <w:vAlign w:val="center"/>
          </w:tcPr>
          <w:p w:rsidR="00322131" w:rsidRPr="00322131" w:rsidRDefault="00322131" w:rsidP="00C77029">
            <w:pPr>
              <w:jc w:val="both"/>
              <w:rPr>
                <w:rFonts w:eastAsia="標楷體"/>
              </w:rPr>
            </w:pPr>
            <w:r w:rsidRPr="00322131">
              <w:rPr>
                <w:rFonts w:eastAsia="標楷體" w:hint="eastAsia"/>
              </w:rPr>
              <w:t>生態工程</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8" w:type="dxa"/>
            <w:vAlign w:val="center"/>
          </w:tcPr>
          <w:p w:rsidR="00322131" w:rsidRPr="00322131" w:rsidRDefault="00322131" w:rsidP="00C77029">
            <w:pPr>
              <w:jc w:val="center"/>
              <w:rPr>
                <w:rFonts w:eastAsia="標楷體"/>
              </w:rPr>
            </w:pPr>
            <w:r w:rsidRPr="00322131">
              <w:rPr>
                <w:rFonts w:eastAsia="標楷體" w:hint="eastAsia"/>
              </w:rPr>
              <w:t>選</w:t>
            </w:r>
          </w:p>
        </w:tc>
        <w:tc>
          <w:tcPr>
            <w:tcW w:w="1703" w:type="dxa"/>
            <w:vAlign w:val="center"/>
          </w:tcPr>
          <w:p w:rsidR="00322131" w:rsidRPr="00322131" w:rsidRDefault="00322131" w:rsidP="00C77029">
            <w:pPr>
              <w:jc w:val="both"/>
              <w:rPr>
                <w:rFonts w:eastAsia="標楷體"/>
              </w:rPr>
            </w:pPr>
            <w:r w:rsidRPr="00322131">
              <w:rPr>
                <w:rFonts w:eastAsia="標楷體" w:hint="eastAsia"/>
              </w:rPr>
              <w:t>生態工程</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7" w:type="dxa"/>
            <w:vAlign w:val="center"/>
          </w:tcPr>
          <w:p w:rsidR="00322131" w:rsidRPr="00322131" w:rsidRDefault="00322131" w:rsidP="00C77029">
            <w:pPr>
              <w:jc w:val="center"/>
              <w:rPr>
                <w:rFonts w:eastAsia="標楷體"/>
              </w:rPr>
            </w:pPr>
            <w:r w:rsidRPr="00322131">
              <w:rPr>
                <w:rFonts w:eastAsia="標楷體" w:hint="eastAsia"/>
              </w:rPr>
              <w:t>必選</w:t>
            </w:r>
          </w:p>
        </w:tc>
        <w:tc>
          <w:tcPr>
            <w:tcW w:w="3690" w:type="dxa"/>
          </w:tcPr>
          <w:p w:rsidR="00322131" w:rsidRPr="00322131" w:rsidRDefault="00322131" w:rsidP="00C77029">
            <w:pPr>
              <w:rPr>
                <w:rFonts w:eastAsia="標楷體"/>
              </w:rPr>
            </w:pPr>
            <w:r w:rsidRPr="00322131">
              <w:rPr>
                <w:rFonts w:eastAsia="標楷體" w:hint="eastAsia"/>
              </w:rPr>
              <w:t>原為學程必選，改為環境保育學群選修</w:t>
            </w:r>
          </w:p>
        </w:tc>
      </w:tr>
      <w:tr w:rsidR="00322131" w:rsidRPr="00322131" w:rsidTr="00A213F5">
        <w:tc>
          <w:tcPr>
            <w:tcW w:w="1534" w:type="dxa"/>
            <w:vAlign w:val="center"/>
          </w:tcPr>
          <w:p w:rsidR="00322131" w:rsidRPr="00322131" w:rsidRDefault="00322131" w:rsidP="00C77029">
            <w:pPr>
              <w:jc w:val="both"/>
              <w:rPr>
                <w:rFonts w:eastAsia="標楷體"/>
              </w:rPr>
            </w:pPr>
            <w:r w:rsidRPr="00322131">
              <w:rPr>
                <w:rFonts w:eastAsia="標楷體" w:hint="eastAsia"/>
              </w:rPr>
              <w:t>地理資訊系統</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8" w:type="dxa"/>
            <w:vAlign w:val="center"/>
          </w:tcPr>
          <w:p w:rsidR="00322131" w:rsidRPr="00322131" w:rsidRDefault="00322131" w:rsidP="00C77029">
            <w:pPr>
              <w:jc w:val="center"/>
              <w:rPr>
                <w:rFonts w:eastAsia="標楷體"/>
              </w:rPr>
            </w:pPr>
            <w:r w:rsidRPr="00322131">
              <w:rPr>
                <w:rFonts w:eastAsia="標楷體" w:hint="eastAsia"/>
              </w:rPr>
              <w:t>選</w:t>
            </w:r>
          </w:p>
        </w:tc>
        <w:tc>
          <w:tcPr>
            <w:tcW w:w="1703" w:type="dxa"/>
            <w:vAlign w:val="center"/>
          </w:tcPr>
          <w:p w:rsidR="00322131" w:rsidRPr="00322131" w:rsidRDefault="00322131" w:rsidP="00C77029">
            <w:pPr>
              <w:jc w:val="both"/>
              <w:rPr>
                <w:rFonts w:eastAsia="標楷體"/>
              </w:rPr>
            </w:pPr>
            <w:r w:rsidRPr="00322131">
              <w:rPr>
                <w:rFonts w:eastAsia="標楷體" w:hint="eastAsia"/>
              </w:rPr>
              <w:t>地理資訊系統</w:t>
            </w:r>
          </w:p>
        </w:tc>
        <w:tc>
          <w:tcPr>
            <w:tcW w:w="866" w:type="dxa"/>
            <w:vAlign w:val="center"/>
          </w:tcPr>
          <w:p w:rsidR="00322131" w:rsidRPr="00322131" w:rsidRDefault="00322131" w:rsidP="00C77029">
            <w:pPr>
              <w:jc w:val="center"/>
              <w:rPr>
                <w:rFonts w:eastAsia="標楷體"/>
              </w:rPr>
            </w:pPr>
            <w:r w:rsidRPr="00322131">
              <w:rPr>
                <w:rFonts w:eastAsia="標楷體" w:hint="eastAsia"/>
              </w:rPr>
              <w:t>3/3</w:t>
            </w:r>
          </w:p>
        </w:tc>
        <w:tc>
          <w:tcPr>
            <w:tcW w:w="597" w:type="dxa"/>
            <w:vAlign w:val="center"/>
          </w:tcPr>
          <w:p w:rsidR="00322131" w:rsidRPr="00322131" w:rsidRDefault="00322131" w:rsidP="00C77029">
            <w:pPr>
              <w:jc w:val="center"/>
              <w:rPr>
                <w:rFonts w:eastAsia="標楷體"/>
              </w:rPr>
            </w:pPr>
            <w:r w:rsidRPr="00322131">
              <w:rPr>
                <w:rFonts w:eastAsia="標楷體" w:hint="eastAsia"/>
              </w:rPr>
              <w:t>必選</w:t>
            </w:r>
          </w:p>
        </w:tc>
        <w:tc>
          <w:tcPr>
            <w:tcW w:w="3690" w:type="dxa"/>
          </w:tcPr>
          <w:p w:rsidR="00322131" w:rsidRPr="00322131" w:rsidRDefault="00322131" w:rsidP="00C77029">
            <w:pPr>
              <w:rPr>
                <w:rFonts w:eastAsia="標楷體"/>
              </w:rPr>
            </w:pPr>
            <w:r w:rsidRPr="00322131">
              <w:rPr>
                <w:rFonts w:eastAsia="標楷體" w:hint="eastAsia"/>
              </w:rPr>
              <w:t>原為學程必選，改為生態旅遊學群選修</w:t>
            </w:r>
          </w:p>
        </w:tc>
      </w:tr>
    </w:tbl>
    <w:p w:rsidR="00B10103" w:rsidRPr="00747CA7" w:rsidRDefault="00B10103" w:rsidP="003A0CC2">
      <w:pPr>
        <w:jc w:val="center"/>
        <w:rPr>
          <w:rFonts w:ascii="標楷體" w:eastAsia="標楷體" w:hAnsi="標楷體"/>
        </w:rPr>
      </w:pPr>
      <w:r w:rsidRPr="00747CA7">
        <w:rPr>
          <w:rFonts w:ascii="標楷體" w:eastAsia="標楷體" w:hAnsi="標楷體" w:hint="eastAsia"/>
        </w:rPr>
        <w:t>新增課程</w:t>
      </w:r>
      <w:r w:rsidR="00941573" w:rsidRPr="00747CA7">
        <w:rPr>
          <w:rFonts w:ascii="標楷體" w:eastAsia="標楷體" w:hAnsi="標楷體" w:hint="eastAsia"/>
        </w:rPr>
        <w:t>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767"/>
        <w:gridCol w:w="4225"/>
        <w:gridCol w:w="1324"/>
        <w:gridCol w:w="1753"/>
        <w:gridCol w:w="1683"/>
      </w:tblGrid>
      <w:tr w:rsidR="00BA79EA" w:rsidRPr="00B242CB" w:rsidTr="00A213F5">
        <w:trPr>
          <w:jc w:val="center"/>
        </w:trPr>
        <w:tc>
          <w:tcPr>
            <w:tcW w:w="767" w:type="dxa"/>
          </w:tcPr>
          <w:p w:rsidR="00BA79EA" w:rsidRPr="00B242CB" w:rsidRDefault="00BA79EA" w:rsidP="00C77029">
            <w:pPr>
              <w:adjustRightInd w:val="0"/>
              <w:snapToGrid w:val="0"/>
              <w:ind w:leftChars="-32" w:left="-18" w:hangingChars="27" w:hanging="59"/>
              <w:jc w:val="center"/>
              <w:rPr>
                <w:rFonts w:eastAsia="標楷體"/>
                <w:sz w:val="22"/>
                <w:szCs w:val="22"/>
              </w:rPr>
            </w:pPr>
            <w:r w:rsidRPr="00B242CB">
              <w:rPr>
                <w:rFonts w:eastAsia="標楷體" w:hint="eastAsia"/>
                <w:sz w:val="22"/>
                <w:szCs w:val="22"/>
              </w:rPr>
              <w:t>序號</w:t>
            </w:r>
          </w:p>
        </w:tc>
        <w:tc>
          <w:tcPr>
            <w:tcW w:w="4225" w:type="dxa"/>
            <w:vAlign w:val="center"/>
          </w:tcPr>
          <w:p w:rsidR="00BA79EA" w:rsidRPr="00B242CB" w:rsidRDefault="00BA79EA" w:rsidP="00745781">
            <w:pPr>
              <w:adjustRightInd w:val="0"/>
              <w:snapToGrid w:val="0"/>
              <w:ind w:leftChars="-32" w:left="-18" w:hangingChars="27" w:hanging="59"/>
              <w:jc w:val="center"/>
              <w:rPr>
                <w:rFonts w:eastAsia="標楷體"/>
                <w:sz w:val="22"/>
                <w:szCs w:val="22"/>
              </w:rPr>
            </w:pPr>
            <w:r w:rsidRPr="00B242CB">
              <w:rPr>
                <w:rFonts w:eastAsia="標楷體"/>
                <w:sz w:val="22"/>
                <w:szCs w:val="22"/>
              </w:rPr>
              <w:t>科目名稱</w:t>
            </w:r>
            <w:r w:rsidRPr="00B242CB">
              <w:rPr>
                <w:rFonts w:eastAsia="標楷體"/>
                <w:sz w:val="22"/>
                <w:szCs w:val="22"/>
              </w:rPr>
              <w:t>(</w:t>
            </w:r>
            <w:r w:rsidRPr="00B242CB">
              <w:rPr>
                <w:rFonts w:eastAsia="標楷體"/>
                <w:sz w:val="22"/>
                <w:szCs w:val="22"/>
              </w:rPr>
              <w:t>中</w:t>
            </w:r>
            <w:r w:rsidRPr="00B242CB">
              <w:rPr>
                <w:rFonts w:eastAsia="標楷體"/>
                <w:sz w:val="22"/>
                <w:szCs w:val="22"/>
              </w:rPr>
              <w:t>/</w:t>
            </w:r>
            <w:r w:rsidRPr="00B242CB">
              <w:rPr>
                <w:rFonts w:eastAsia="標楷體"/>
                <w:sz w:val="22"/>
                <w:szCs w:val="22"/>
              </w:rPr>
              <w:t>英文</w:t>
            </w:r>
            <w:r w:rsidRPr="00B242CB">
              <w:rPr>
                <w:rFonts w:eastAsia="標楷體"/>
                <w:sz w:val="22"/>
                <w:szCs w:val="22"/>
              </w:rPr>
              <w:t>)</w:t>
            </w:r>
          </w:p>
        </w:tc>
        <w:tc>
          <w:tcPr>
            <w:tcW w:w="1324" w:type="dxa"/>
            <w:tcBorders>
              <w:bottom w:val="single" w:sz="4" w:space="0" w:color="auto"/>
            </w:tcBorders>
            <w:vAlign w:val="center"/>
          </w:tcPr>
          <w:p w:rsidR="00BA79EA" w:rsidRPr="00B242CB" w:rsidRDefault="00BA79EA" w:rsidP="00C77029">
            <w:pPr>
              <w:adjustRightInd w:val="0"/>
              <w:snapToGrid w:val="0"/>
              <w:jc w:val="center"/>
              <w:rPr>
                <w:rFonts w:eastAsia="標楷體"/>
              </w:rPr>
            </w:pPr>
            <w:r w:rsidRPr="00B242CB">
              <w:rPr>
                <w:rFonts w:eastAsia="標楷體"/>
              </w:rPr>
              <w:t>修別</w:t>
            </w:r>
          </w:p>
        </w:tc>
        <w:tc>
          <w:tcPr>
            <w:tcW w:w="1753" w:type="dxa"/>
            <w:tcBorders>
              <w:bottom w:val="single" w:sz="4" w:space="0" w:color="auto"/>
            </w:tcBorders>
            <w:vAlign w:val="center"/>
          </w:tcPr>
          <w:p w:rsidR="00BA79EA" w:rsidRPr="00B242CB" w:rsidRDefault="00BA79EA" w:rsidP="00C77029">
            <w:pPr>
              <w:adjustRightInd w:val="0"/>
              <w:snapToGrid w:val="0"/>
              <w:jc w:val="center"/>
              <w:rPr>
                <w:rFonts w:eastAsia="標楷體"/>
              </w:rPr>
            </w:pPr>
            <w:r w:rsidRPr="00B242CB">
              <w:rPr>
                <w:rFonts w:eastAsia="標楷體"/>
              </w:rPr>
              <w:t>學分</w:t>
            </w:r>
            <w:r w:rsidRPr="00B242CB">
              <w:rPr>
                <w:rFonts w:eastAsia="標楷體"/>
              </w:rPr>
              <w:t>/</w:t>
            </w:r>
            <w:r w:rsidRPr="00B242CB">
              <w:rPr>
                <w:rFonts w:eastAsia="標楷體"/>
              </w:rPr>
              <w:t>時數</w:t>
            </w:r>
          </w:p>
        </w:tc>
        <w:tc>
          <w:tcPr>
            <w:tcW w:w="1683" w:type="dxa"/>
            <w:tcBorders>
              <w:bottom w:val="single" w:sz="4" w:space="0" w:color="auto"/>
            </w:tcBorders>
            <w:vAlign w:val="center"/>
          </w:tcPr>
          <w:p w:rsidR="00BA79EA" w:rsidRPr="00B242CB" w:rsidRDefault="00BA79EA" w:rsidP="00C77029">
            <w:pPr>
              <w:adjustRightInd w:val="0"/>
              <w:snapToGrid w:val="0"/>
              <w:jc w:val="center"/>
              <w:rPr>
                <w:rFonts w:eastAsia="標楷體"/>
                <w:sz w:val="22"/>
                <w:szCs w:val="22"/>
              </w:rPr>
            </w:pPr>
            <w:r w:rsidRPr="00B242CB">
              <w:rPr>
                <w:rFonts w:eastAsia="標楷體"/>
                <w:sz w:val="22"/>
                <w:szCs w:val="22"/>
              </w:rPr>
              <w:t>備註</w:t>
            </w:r>
          </w:p>
        </w:tc>
      </w:tr>
      <w:tr w:rsidR="005A64B2" w:rsidRPr="00B242CB" w:rsidTr="00A213F5">
        <w:trPr>
          <w:jc w:val="center"/>
        </w:trPr>
        <w:tc>
          <w:tcPr>
            <w:tcW w:w="767" w:type="dxa"/>
            <w:vAlign w:val="center"/>
          </w:tcPr>
          <w:p w:rsidR="005A64B2" w:rsidRPr="00B242CB" w:rsidRDefault="005A64B2" w:rsidP="00A93335">
            <w:pPr>
              <w:pStyle w:val="af8"/>
              <w:numPr>
                <w:ilvl w:val="0"/>
                <w:numId w:val="48"/>
              </w:numPr>
              <w:adjustRightInd w:val="0"/>
              <w:snapToGrid w:val="0"/>
              <w:ind w:leftChars="0"/>
              <w:jc w:val="center"/>
              <w:rPr>
                <w:rFonts w:ascii="Times New Roman" w:eastAsia="標楷體" w:hAnsi="Times New Roman"/>
              </w:rPr>
            </w:pPr>
          </w:p>
        </w:tc>
        <w:tc>
          <w:tcPr>
            <w:tcW w:w="4225" w:type="dxa"/>
          </w:tcPr>
          <w:p w:rsidR="005A64B2" w:rsidRPr="00B242CB" w:rsidRDefault="005A64B2" w:rsidP="00C77029">
            <w:pPr>
              <w:pStyle w:val="Default"/>
              <w:snapToGrid w:val="0"/>
              <w:spacing w:line="240" w:lineRule="atLeast"/>
              <w:rPr>
                <w:rFonts w:ascii="Times New Roman"/>
                <w:color w:val="auto"/>
              </w:rPr>
            </w:pPr>
            <w:r w:rsidRPr="00B242CB">
              <w:rPr>
                <w:rFonts w:ascii="Times New Roman" w:hint="eastAsia"/>
                <w:color w:val="auto"/>
              </w:rPr>
              <w:t>微積分</w:t>
            </w:r>
          </w:p>
          <w:p w:rsidR="005A64B2" w:rsidRPr="00B242CB" w:rsidRDefault="005A64B2" w:rsidP="00C77029">
            <w:pPr>
              <w:pStyle w:val="Default"/>
              <w:snapToGrid w:val="0"/>
              <w:spacing w:line="240" w:lineRule="atLeast"/>
              <w:rPr>
                <w:rFonts w:ascii="Times New Roman"/>
                <w:color w:val="auto"/>
              </w:rPr>
            </w:pPr>
            <w:r w:rsidRPr="00B242CB">
              <w:rPr>
                <w:rFonts w:ascii="Times New Roman"/>
                <w:color w:val="auto"/>
              </w:rPr>
              <w:t>Calculus</w:t>
            </w:r>
          </w:p>
        </w:tc>
        <w:tc>
          <w:tcPr>
            <w:tcW w:w="1324" w:type="dxa"/>
            <w:tcBorders>
              <w:tr2bl w:val="nil"/>
            </w:tcBorders>
            <w:vAlign w:val="center"/>
          </w:tcPr>
          <w:p w:rsidR="005A64B2" w:rsidRPr="00B242CB" w:rsidRDefault="005A64B2" w:rsidP="00C77029">
            <w:pPr>
              <w:pStyle w:val="Default"/>
              <w:snapToGrid w:val="0"/>
              <w:spacing w:line="240" w:lineRule="atLeast"/>
              <w:jc w:val="center"/>
              <w:rPr>
                <w:rFonts w:ascii="Times New Roman" w:cs="Times New Roman"/>
                <w:color w:val="auto"/>
                <w:spacing w:val="20"/>
              </w:rPr>
            </w:pPr>
            <w:r w:rsidRPr="00B242CB">
              <w:rPr>
                <w:rFonts w:ascii="Times New Roman" w:cs="Times New Roman" w:hint="eastAsia"/>
                <w:color w:val="auto"/>
                <w:spacing w:val="20"/>
              </w:rPr>
              <w:t>必修</w:t>
            </w:r>
          </w:p>
        </w:tc>
        <w:tc>
          <w:tcPr>
            <w:tcW w:w="1753" w:type="dxa"/>
            <w:tcBorders>
              <w:tr2bl w:val="nil"/>
            </w:tcBorders>
            <w:vAlign w:val="center"/>
          </w:tcPr>
          <w:p w:rsidR="005A64B2" w:rsidRPr="00B242CB" w:rsidRDefault="005A64B2"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3/3</w:t>
            </w:r>
          </w:p>
        </w:tc>
        <w:tc>
          <w:tcPr>
            <w:tcW w:w="1683" w:type="dxa"/>
            <w:tcBorders>
              <w:tr2bl w:val="nil"/>
            </w:tcBorders>
            <w:vAlign w:val="center"/>
          </w:tcPr>
          <w:p w:rsidR="005A64B2" w:rsidRPr="00B242CB" w:rsidRDefault="005A64B2" w:rsidP="00C77029">
            <w:pPr>
              <w:jc w:val="center"/>
              <w:rPr>
                <w:rFonts w:eastAsia="標楷體"/>
              </w:rPr>
            </w:pPr>
            <w:r w:rsidRPr="00B242CB">
              <w:rPr>
                <w:rFonts w:eastAsia="標楷體" w:hint="eastAsia"/>
              </w:rPr>
              <w:t>學分數改變</w:t>
            </w:r>
          </w:p>
        </w:tc>
      </w:tr>
      <w:tr w:rsidR="00A213F5" w:rsidRPr="00B242CB" w:rsidTr="00A213F5">
        <w:trPr>
          <w:jc w:val="center"/>
        </w:trPr>
        <w:tc>
          <w:tcPr>
            <w:tcW w:w="767" w:type="dxa"/>
            <w:vAlign w:val="center"/>
          </w:tcPr>
          <w:p w:rsidR="00A213F5" w:rsidRPr="00B242CB" w:rsidRDefault="00A213F5" w:rsidP="00A93335">
            <w:pPr>
              <w:pStyle w:val="af8"/>
              <w:numPr>
                <w:ilvl w:val="0"/>
                <w:numId w:val="48"/>
              </w:numPr>
              <w:adjustRightInd w:val="0"/>
              <w:snapToGrid w:val="0"/>
              <w:ind w:leftChars="0"/>
              <w:jc w:val="center"/>
              <w:rPr>
                <w:rFonts w:ascii="Times New Roman" w:eastAsia="標楷體" w:hAnsi="Times New Roman"/>
              </w:rPr>
            </w:pPr>
          </w:p>
        </w:tc>
        <w:tc>
          <w:tcPr>
            <w:tcW w:w="4225" w:type="dxa"/>
          </w:tcPr>
          <w:p w:rsidR="00A213F5" w:rsidRPr="00B242CB" w:rsidRDefault="00A213F5" w:rsidP="00C77029">
            <w:pPr>
              <w:pStyle w:val="Default"/>
              <w:snapToGrid w:val="0"/>
              <w:spacing w:line="240" w:lineRule="atLeast"/>
              <w:rPr>
                <w:rFonts w:ascii="Times New Roman"/>
                <w:color w:val="auto"/>
              </w:rPr>
            </w:pPr>
            <w:r w:rsidRPr="00B242CB">
              <w:rPr>
                <w:rFonts w:ascii="Times New Roman" w:hint="eastAsia"/>
                <w:color w:val="auto"/>
              </w:rPr>
              <w:t>地球科學</w:t>
            </w:r>
          </w:p>
          <w:p w:rsidR="00A213F5" w:rsidRPr="00B242CB" w:rsidRDefault="00A213F5" w:rsidP="00C77029">
            <w:pPr>
              <w:pStyle w:val="Default"/>
              <w:snapToGrid w:val="0"/>
              <w:spacing w:line="240" w:lineRule="atLeast"/>
              <w:rPr>
                <w:rFonts w:ascii="Times New Roman"/>
                <w:color w:val="auto"/>
              </w:rPr>
            </w:pPr>
            <w:r w:rsidRPr="00B242CB">
              <w:rPr>
                <w:rFonts w:ascii="Times New Roman" w:hint="eastAsia"/>
                <w:color w:val="auto"/>
              </w:rPr>
              <w:t xml:space="preserve">Earth </w:t>
            </w:r>
            <w:r w:rsidRPr="00B242CB">
              <w:rPr>
                <w:rFonts w:ascii="Times New Roman"/>
                <w:color w:val="auto"/>
              </w:rPr>
              <w:t>Science</w:t>
            </w:r>
          </w:p>
        </w:tc>
        <w:tc>
          <w:tcPr>
            <w:tcW w:w="1324" w:type="dxa"/>
            <w:tcBorders>
              <w:tr2bl w:val="nil"/>
            </w:tcBorders>
            <w:vAlign w:val="center"/>
          </w:tcPr>
          <w:p w:rsidR="00A213F5" w:rsidRPr="00B242CB" w:rsidRDefault="00A213F5" w:rsidP="00C77029">
            <w:pPr>
              <w:pStyle w:val="Default"/>
              <w:snapToGrid w:val="0"/>
              <w:spacing w:line="240" w:lineRule="atLeast"/>
              <w:jc w:val="center"/>
              <w:rPr>
                <w:rFonts w:ascii="Times New Roman" w:cs="Times New Roman"/>
                <w:color w:val="auto"/>
                <w:spacing w:val="20"/>
              </w:rPr>
            </w:pPr>
            <w:r w:rsidRPr="00B242CB">
              <w:rPr>
                <w:rFonts w:ascii="Times New Roman" w:cs="Times New Roman" w:hint="eastAsia"/>
                <w:color w:val="auto"/>
                <w:spacing w:val="20"/>
              </w:rPr>
              <w:t>必修</w:t>
            </w:r>
          </w:p>
        </w:tc>
        <w:tc>
          <w:tcPr>
            <w:tcW w:w="1753" w:type="dxa"/>
            <w:tcBorders>
              <w:tr2bl w:val="nil"/>
            </w:tcBorders>
            <w:vAlign w:val="center"/>
          </w:tcPr>
          <w:p w:rsidR="00A213F5" w:rsidRPr="00B242CB" w:rsidRDefault="00A213F5"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3/3</w:t>
            </w:r>
          </w:p>
        </w:tc>
        <w:tc>
          <w:tcPr>
            <w:tcW w:w="1683" w:type="dxa"/>
            <w:tcBorders>
              <w:tr2bl w:val="nil"/>
            </w:tcBorders>
            <w:vAlign w:val="center"/>
          </w:tcPr>
          <w:p w:rsidR="00A213F5" w:rsidRPr="00B242CB" w:rsidRDefault="00A213F5" w:rsidP="00C77029">
            <w:pPr>
              <w:jc w:val="center"/>
              <w:rPr>
                <w:rFonts w:eastAsia="標楷體"/>
              </w:rPr>
            </w:pPr>
            <w:r w:rsidRPr="00B242CB">
              <w:rPr>
                <w:rFonts w:eastAsia="標楷體"/>
              </w:rPr>
              <w:t>新增列</w:t>
            </w:r>
          </w:p>
        </w:tc>
      </w:tr>
      <w:tr w:rsidR="00A213F5" w:rsidRPr="00B242CB" w:rsidTr="00A213F5">
        <w:trPr>
          <w:jc w:val="center"/>
        </w:trPr>
        <w:tc>
          <w:tcPr>
            <w:tcW w:w="767" w:type="dxa"/>
            <w:vAlign w:val="center"/>
          </w:tcPr>
          <w:p w:rsidR="00A213F5" w:rsidRPr="00B242CB" w:rsidRDefault="00A213F5" w:rsidP="00A93335">
            <w:pPr>
              <w:pStyle w:val="af8"/>
              <w:numPr>
                <w:ilvl w:val="0"/>
                <w:numId w:val="48"/>
              </w:numPr>
              <w:adjustRightInd w:val="0"/>
              <w:snapToGrid w:val="0"/>
              <w:ind w:leftChars="0"/>
              <w:jc w:val="center"/>
              <w:rPr>
                <w:rFonts w:ascii="Times New Roman" w:eastAsia="標楷體" w:hAnsi="Times New Roman"/>
              </w:rPr>
            </w:pPr>
          </w:p>
        </w:tc>
        <w:tc>
          <w:tcPr>
            <w:tcW w:w="4225" w:type="dxa"/>
          </w:tcPr>
          <w:p w:rsidR="00A213F5" w:rsidRPr="00B242CB" w:rsidRDefault="00A213F5" w:rsidP="00C77029">
            <w:pPr>
              <w:pStyle w:val="Default"/>
              <w:snapToGrid w:val="0"/>
              <w:spacing w:line="240" w:lineRule="atLeast"/>
              <w:rPr>
                <w:rFonts w:ascii="Times New Roman"/>
                <w:color w:val="auto"/>
              </w:rPr>
            </w:pPr>
            <w:r w:rsidRPr="00B242CB">
              <w:rPr>
                <w:rFonts w:ascii="Times New Roman" w:hint="eastAsia"/>
                <w:color w:val="auto"/>
              </w:rPr>
              <w:t>生態旅遊規劃</w:t>
            </w:r>
          </w:p>
          <w:p w:rsidR="00A213F5" w:rsidRPr="00B242CB" w:rsidRDefault="00A213F5" w:rsidP="00C77029">
            <w:pPr>
              <w:pStyle w:val="Default"/>
              <w:snapToGrid w:val="0"/>
              <w:spacing w:line="240" w:lineRule="atLeast"/>
              <w:rPr>
                <w:rFonts w:ascii="Times New Roman" w:cs="Times New Roman"/>
                <w:color w:val="auto"/>
              </w:rPr>
            </w:pPr>
            <w:r w:rsidRPr="00B242CB">
              <w:rPr>
                <w:rFonts w:ascii="Times New Roman" w:cs="Arial"/>
                <w:color w:val="auto"/>
              </w:rPr>
              <w:t>Ecotourism Planning</w:t>
            </w:r>
          </w:p>
        </w:tc>
        <w:tc>
          <w:tcPr>
            <w:tcW w:w="1324" w:type="dxa"/>
            <w:tcBorders>
              <w:tr2bl w:val="nil"/>
            </w:tcBorders>
            <w:vAlign w:val="center"/>
          </w:tcPr>
          <w:p w:rsidR="00A213F5" w:rsidRPr="00B242CB" w:rsidRDefault="00A213F5" w:rsidP="00C77029">
            <w:pPr>
              <w:pStyle w:val="Default"/>
              <w:snapToGrid w:val="0"/>
              <w:spacing w:line="240" w:lineRule="atLeast"/>
              <w:jc w:val="center"/>
              <w:rPr>
                <w:rFonts w:ascii="Times New Roman" w:cs="Times New Roman"/>
                <w:color w:val="auto"/>
              </w:rPr>
            </w:pPr>
            <w:r w:rsidRPr="00B242CB">
              <w:rPr>
                <w:rFonts w:ascii="Times New Roman" w:cs="Times New Roman"/>
                <w:color w:val="auto"/>
                <w:spacing w:val="20"/>
              </w:rPr>
              <w:t>選修</w:t>
            </w:r>
          </w:p>
        </w:tc>
        <w:tc>
          <w:tcPr>
            <w:tcW w:w="1753" w:type="dxa"/>
            <w:tcBorders>
              <w:tr2bl w:val="nil"/>
            </w:tcBorders>
            <w:vAlign w:val="center"/>
          </w:tcPr>
          <w:p w:rsidR="00A213F5" w:rsidRPr="00B242CB" w:rsidRDefault="00A213F5"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3</w:t>
            </w:r>
            <w:r w:rsidRPr="00B242CB">
              <w:rPr>
                <w:rFonts w:ascii="Times New Roman" w:cs="Times New Roman"/>
                <w:color w:val="auto"/>
              </w:rPr>
              <w:t>/</w:t>
            </w:r>
            <w:r w:rsidRPr="00B242CB">
              <w:rPr>
                <w:rFonts w:ascii="Times New Roman" w:cs="Times New Roman" w:hint="eastAsia"/>
                <w:color w:val="auto"/>
              </w:rPr>
              <w:t>3</w:t>
            </w:r>
          </w:p>
        </w:tc>
        <w:tc>
          <w:tcPr>
            <w:tcW w:w="1683" w:type="dxa"/>
            <w:tcBorders>
              <w:tr2bl w:val="nil"/>
            </w:tcBorders>
            <w:vAlign w:val="center"/>
          </w:tcPr>
          <w:p w:rsidR="00A213F5" w:rsidRPr="00B242CB" w:rsidRDefault="00A213F5" w:rsidP="00C77029">
            <w:pPr>
              <w:jc w:val="center"/>
              <w:rPr>
                <w:rFonts w:eastAsia="標楷體"/>
              </w:rPr>
            </w:pPr>
            <w:r w:rsidRPr="00B242CB">
              <w:rPr>
                <w:rFonts w:eastAsia="標楷體"/>
              </w:rPr>
              <w:t>新增列</w:t>
            </w:r>
          </w:p>
        </w:tc>
      </w:tr>
      <w:tr w:rsidR="00A213F5" w:rsidRPr="00B242CB" w:rsidTr="00A213F5">
        <w:trPr>
          <w:jc w:val="center"/>
        </w:trPr>
        <w:tc>
          <w:tcPr>
            <w:tcW w:w="767" w:type="dxa"/>
            <w:vAlign w:val="center"/>
          </w:tcPr>
          <w:p w:rsidR="00A213F5" w:rsidRPr="00B242CB" w:rsidRDefault="00A213F5" w:rsidP="00A93335">
            <w:pPr>
              <w:pStyle w:val="af8"/>
              <w:numPr>
                <w:ilvl w:val="0"/>
                <w:numId w:val="48"/>
              </w:numPr>
              <w:adjustRightInd w:val="0"/>
              <w:snapToGrid w:val="0"/>
              <w:ind w:leftChars="0"/>
              <w:jc w:val="center"/>
              <w:rPr>
                <w:rFonts w:ascii="Times New Roman" w:eastAsia="標楷體" w:hAnsi="Times New Roman"/>
              </w:rPr>
            </w:pPr>
          </w:p>
        </w:tc>
        <w:tc>
          <w:tcPr>
            <w:tcW w:w="4225" w:type="dxa"/>
          </w:tcPr>
          <w:p w:rsidR="00A213F5" w:rsidRPr="00B242CB" w:rsidRDefault="00A213F5" w:rsidP="00C77029">
            <w:pPr>
              <w:pStyle w:val="Default"/>
              <w:snapToGrid w:val="0"/>
              <w:spacing w:line="240" w:lineRule="atLeast"/>
              <w:rPr>
                <w:rFonts w:ascii="Times New Roman"/>
                <w:color w:val="auto"/>
              </w:rPr>
            </w:pPr>
            <w:r w:rsidRPr="00B242CB">
              <w:rPr>
                <w:rFonts w:ascii="Times New Roman" w:hint="eastAsia"/>
                <w:color w:val="auto"/>
              </w:rPr>
              <w:t>國家公園經營管理</w:t>
            </w:r>
          </w:p>
          <w:p w:rsidR="00A213F5" w:rsidRPr="00B242CB" w:rsidRDefault="00A213F5" w:rsidP="00C77029">
            <w:pPr>
              <w:pStyle w:val="Default"/>
              <w:snapToGrid w:val="0"/>
              <w:spacing w:line="240" w:lineRule="atLeast"/>
              <w:rPr>
                <w:rFonts w:ascii="Times New Roman" w:cs="Times New Roman"/>
                <w:color w:val="auto"/>
              </w:rPr>
            </w:pPr>
            <w:r w:rsidRPr="00B242CB">
              <w:rPr>
                <w:rFonts w:ascii="Times New Roman" w:cs="新細明體"/>
                <w:color w:val="auto"/>
              </w:rPr>
              <w:t>National Park Management</w:t>
            </w:r>
          </w:p>
        </w:tc>
        <w:tc>
          <w:tcPr>
            <w:tcW w:w="1324" w:type="dxa"/>
            <w:tcBorders>
              <w:tr2bl w:val="nil"/>
            </w:tcBorders>
            <w:vAlign w:val="center"/>
          </w:tcPr>
          <w:p w:rsidR="00A213F5" w:rsidRPr="00B242CB" w:rsidRDefault="00A213F5" w:rsidP="00C77029">
            <w:pPr>
              <w:pStyle w:val="Default"/>
              <w:snapToGrid w:val="0"/>
              <w:spacing w:line="240" w:lineRule="atLeast"/>
              <w:jc w:val="center"/>
              <w:rPr>
                <w:rFonts w:ascii="Times New Roman" w:cs="Times New Roman"/>
                <w:color w:val="auto"/>
              </w:rPr>
            </w:pPr>
            <w:r w:rsidRPr="00B242CB">
              <w:rPr>
                <w:rFonts w:ascii="Times New Roman" w:cs="Times New Roman"/>
                <w:color w:val="auto"/>
                <w:spacing w:val="20"/>
              </w:rPr>
              <w:t>選修</w:t>
            </w:r>
          </w:p>
        </w:tc>
        <w:tc>
          <w:tcPr>
            <w:tcW w:w="1753" w:type="dxa"/>
            <w:tcBorders>
              <w:tr2bl w:val="nil"/>
            </w:tcBorders>
            <w:vAlign w:val="center"/>
          </w:tcPr>
          <w:p w:rsidR="00A213F5" w:rsidRPr="00B242CB" w:rsidRDefault="00A213F5"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3</w:t>
            </w:r>
            <w:r w:rsidRPr="00B242CB">
              <w:rPr>
                <w:rFonts w:ascii="Times New Roman" w:cs="Times New Roman"/>
                <w:color w:val="auto"/>
              </w:rPr>
              <w:t>/</w:t>
            </w:r>
            <w:r w:rsidRPr="00B242CB">
              <w:rPr>
                <w:rFonts w:ascii="Times New Roman" w:cs="Times New Roman" w:hint="eastAsia"/>
                <w:color w:val="auto"/>
              </w:rPr>
              <w:t>3</w:t>
            </w:r>
          </w:p>
        </w:tc>
        <w:tc>
          <w:tcPr>
            <w:tcW w:w="1683" w:type="dxa"/>
            <w:tcBorders>
              <w:tr2bl w:val="nil"/>
            </w:tcBorders>
            <w:vAlign w:val="center"/>
          </w:tcPr>
          <w:p w:rsidR="00A213F5" w:rsidRPr="00B242CB" w:rsidRDefault="00A213F5" w:rsidP="00C77029">
            <w:pPr>
              <w:jc w:val="center"/>
              <w:rPr>
                <w:rFonts w:eastAsia="標楷體"/>
              </w:rPr>
            </w:pPr>
            <w:r w:rsidRPr="00B242CB">
              <w:rPr>
                <w:rFonts w:eastAsia="標楷體"/>
              </w:rPr>
              <w:t>新增列</w:t>
            </w:r>
          </w:p>
        </w:tc>
      </w:tr>
      <w:tr w:rsidR="00A213F5" w:rsidRPr="00B242CB" w:rsidTr="00A213F5">
        <w:trPr>
          <w:jc w:val="center"/>
        </w:trPr>
        <w:tc>
          <w:tcPr>
            <w:tcW w:w="767" w:type="dxa"/>
            <w:vAlign w:val="center"/>
          </w:tcPr>
          <w:p w:rsidR="00A213F5" w:rsidRPr="00B242CB" w:rsidRDefault="00A213F5" w:rsidP="00A93335">
            <w:pPr>
              <w:pStyle w:val="af8"/>
              <w:numPr>
                <w:ilvl w:val="0"/>
                <w:numId w:val="48"/>
              </w:numPr>
              <w:adjustRightInd w:val="0"/>
              <w:snapToGrid w:val="0"/>
              <w:ind w:leftChars="0"/>
              <w:jc w:val="center"/>
              <w:rPr>
                <w:rFonts w:ascii="Times New Roman" w:eastAsia="標楷體" w:hAnsi="Times New Roman"/>
              </w:rPr>
            </w:pPr>
          </w:p>
        </w:tc>
        <w:tc>
          <w:tcPr>
            <w:tcW w:w="4225" w:type="dxa"/>
          </w:tcPr>
          <w:p w:rsidR="00C105B1" w:rsidRDefault="00A213F5" w:rsidP="00C77029">
            <w:pPr>
              <w:pStyle w:val="Default"/>
              <w:snapToGrid w:val="0"/>
              <w:spacing w:line="240" w:lineRule="atLeast"/>
              <w:rPr>
                <w:rFonts w:ascii="Times New Roman"/>
                <w:color w:val="auto"/>
              </w:rPr>
            </w:pPr>
            <w:r w:rsidRPr="00B242CB">
              <w:rPr>
                <w:rFonts w:ascii="Times New Roman" w:hint="eastAsia"/>
                <w:color w:val="auto"/>
              </w:rPr>
              <w:t>環境教育教材教法</w:t>
            </w:r>
          </w:p>
          <w:p w:rsidR="00A213F5" w:rsidRPr="00C105B1" w:rsidRDefault="00C105B1" w:rsidP="00C105B1">
            <w:pPr>
              <w:pStyle w:val="Default"/>
              <w:snapToGrid w:val="0"/>
              <w:spacing w:line="240" w:lineRule="atLeast"/>
              <w:rPr>
                <w:rFonts w:ascii="Times New Roman" w:cs="Times New Roman"/>
                <w:color w:val="auto"/>
              </w:rPr>
            </w:pPr>
            <w:r w:rsidRPr="00C105B1">
              <w:rPr>
                <w:rFonts w:ascii="Times New Roman" w:cs="Times New Roman"/>
              </w:rPr>
              <w:t>Teaching Materials and Methods for Environmental Education</w:t>
            </w:r>
            <w:r w:rsidR="003A0CC2" w:rsidRPr="00C105B1">
              <w:rPr>
                <w:rFonts w:ascii="Times New Roman" w:cs="Times New Roman"/>
                <w:color w:val="auto"/>
              </w:rPr>
              <w:t xml:space="preserve">                                                                            </w:t>
            </w:r>
            <w:r w:rsidR="004D4D7F" w:rsidRPr="00C105B1">
              <w:rPr>
                <w:rFonts w:ascii="Times New Roman" w:cs="Times New Roman"/>
                <w:color w:val="auto"/>
              </w:rPr>
              <w:t xml:space="preserve">                                                    </w:t>
            </w:r>
          </w:p>
        </w:tc>
        <w:tc>
          <w:tcPr>
            <w:tcW w:w="1324" w:type="dxa"/>
            <w:tcBorders>
              <w:tr2bl w:val="nil"/>
            </w:tcBorders>
            <w:vAlign w:val="center"/>
          </w:tcPr>
          <w:p w:rsidR="00A213F5" w:rsidRPr="00B242CB" w:rsidRDefault="00A213F5" w:rsidP="00C77029">
            <w:pPr>
              <w:pStyle w:val="Default"/>
              <w:snapToGrid w:val="0"/>
              <w:spacing w:line="240" w:lineRule="atLeast"/>
              <w:jc w:val="center"/>
              <w:rPr>
                <w:rFonts w:ascii="Times New Roman" w:cs="Times New Roman"/>
                <w:color w:val="auto"/>
              </w:rPr>
            </w:pPr>
            <w:r w:rsidRPr="00B242CB">
              <w:rPr>
                <w:rFonts w:ascii="Times New Roman" w:cs="Times New Roman"/>
                <w:color w:val="auto"/>
                <w:spacing w:val="20"/>
              </w:rPr>
              <w:t>選修</w:t>
            </w:r>
          </w:p>
        </w:tc>
        <w:tc>
          <w:tcPr>
            <w:tcW w:w="1753" w:type="dxa"/>
            <w:tcBorders>
              <w:tr2bl w:val="nil"/>
            </w:tcBorders>
            <w:vAlign w:val="center"/>
          </w:tcPr>
          <w:p w:rsidR="00A213F5" w:rsidRPr="00B242CB" w:rsidRDefault="00A213F5"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3</w:t>
            </w:r>
            <w:r w:rsidRPr="00B242CB">
              <w:rPr>
                <w:rFonts w:ascii="Times New Roman" w:cs="Times New Roman"/>
                <w:color w:val="auto"/>
              </w:rPr>
              <w:t>/</w:t>
            </w:r>
            <w:r w:rsidRPr="00B242CB">
              <w:rPr>
                <w:rFonts w:ascii="Times New Roman" w:cs="Times New Roman" w:hint="eastAsia"/>
                <w:color w:val="auto"/>
              </w:rPr>
              <w:t>3</w:t>
            </w:r>
          </w:p>
        </w:tc>
        <w:tc>
          <w:tcPr>
            <w:tcW w:w="1683" w:type="dxa"/>
            <w:tcBorders>
              <w:tr2bl w:val="nil"/>
            </w:tcBorders>
            <w:vAlign w:val="center"/>
          </w:tcPr>
          <w:p w:rsidR="00A213F5" w:rsidRPr="00B242CB" w:rsidRDefault="00A213F5" w:rsidP="00C77029">
            <w:pPr>
              <w:jc w:val="center"/>
              <w:rPr>
                <w:rFonts w:eastAsia="標楷體"/>
              </w:rPr>
            </w:pPr>
            <w:r w:rsidRPr="00B242CB">
              <w:rPr>
                <w:rFonts w:eastAsia="標楷體"/>
              </w:rPr>
              <w:t>新增列</w:t>
            </w:r>
          </w:p>
        </w:tc>
      </w:tr>
    </w:tbl>
    <w:p w:rsidR="00F10266" w:rsidRPr="00B242CB" w:rsidRDefault="00EE505D" w:rsidP="00B33F1C">
      <w:pPr>
        <w:pStyle w:val="af8"/>
        <w:widowControl/>
        <w:numPr>
          <w:ilvl w:val="1"/>
          <w:numId w:val="39"/>
        </w:numPr>
        <w:ind w:leftChars="0"/>
        <w:rPr>
          <w:rFonts w:ascii="Times New Roman" w:eastAsia="標楷體" w:hAnsi="Times New Roman"/>
        </w:rPr>
      </w:pPr>
      <w:r w:rsidRPr="00B242CB">
        <w:rPr>
          <w:rFonts w:ascii="Times New Roman" w:eastAsia="標楷體" w:hAnsi="Times New Roman" w:hint="eastAsia"/>
          <w:color w:val="000000"/>
        </w:rPr>
        <w:t>綠色能源科技學系課程架構，詳如「</w:t>
      </w:r>
      <w:hyperlink r:id="rId17" w:history="1">
        <w:r w:rsidRPr="00B51712">
          <w:rPr>
            <w:rStyle w:val="afc"/>
            <w:rFonts w:ascii="Times New Roman" w:eastAsia="標楷體" w:hAnsi="Times New Roman" w:hint="eastAsia"/>
          </w:rPr>
          <w:t>附件</w:t>
        </w:r>
        <w:r w:rsidR="004C2ADF" w:rsidRPr="00B51712">
          <w:rPr>
            <w:rStyle w:val="afc"/>
            <w:rFonts w:ascii="Times New Roman" w:eastAsia="標楷體" w:hAnsi="Times New Roman" w:hint="eastAsia"/>
          </w:rPr>
          <w:t>七</w:t>
        </w:r>
      </w:hyperlink>
      <w:r w:rsidRPr="00B242CB">
        <w:rPr>
          <w:rFonts w:ascii="Times New Roman" w:eastAsia="標楷體" w:hAnsi="Times New Roman" w:hint="eastAsia"/>
          <w:color w:val="000000"/>
        </w:rPr>
        <w:t>」。</w:t>
      </w:r>
    </w:p>
    <w:p w:rsidR="00F0795F" w:rsidRPr="00B242CB" w:rsidRDefault="00663AA4" w:rsidP="00663AA4">
      <w:pPr>
        <w:pStyle w:val="af8"/>
        <w:widowControl/>
        <w:numPr>
          <w:ilvl w:val="0"/>
          <w:numId w:val="43"/>
        </w:numPr>
        <w:ind w:leftChars="0"/>
        <w:rPr>
          <w:rFonts w:ascii="Times New Roman" w:eastAsia="標楷體" w:hAnsi="Times New Roman"/>
          <w:szCs w:val="24"/>
        </w:rPr>
      </w:pPr>
      <w:r w:rsidRPr="00B242CB">
        <w:rPr>
          <w:rFonts w:ascii="Times New Roman" w:eastAsia="標楷體" w:hAnsi="Times New Roman" w:hint="eastAsia"/>
          <w:szCs w:val="24"/>
        </w:rPr>
        <w:t>課程異動說明：</w:t>
      </w:r>
      <w:r w:rsidR="00F0795F" w:rsidRPr="00B242CB">
        <w:rPr>
          <w:rFonts w:ascii="Times New Roman" w:eastAsia="標楷體" w:hAnsi="Times New Roman" w:hint="eastAsia"/>
        </w:rPr>
        <w:t>必修學分數</w:t>
      </w:r>
      <w:r w:rsidR="00EF64A1" w:rsidRPr="00B242CB">
        <w:rPr>
          <w:rFonts w:ascii="Times New Roman" w:eastAsia="標楷體" w:hAnsi="Times New Roman" w:hint="eastAsia"/>
        </w:rPr>
        <w:t>由</w:t>
      </w:r>
      <w:r w:rsidR="00EF64A1" w:rsidRPr="00B242CB">
        <w:rPr>
          <w:rFonts w:ascii="Times New Roman" w:eastAsia="標楷體" w:hAnsi="Times New Roman" w:hint="eastAsia"/>
        </w:rPr>
        <w:t>48</w:t>
      </w:r>
      <w:r w:rsidR="00EF64A1" w:rsidRPr="00B242CB">
        <w:rPr>
          <w:rFonts w:ascii="Times New Roman" w:eastAsia="標楷體" w:hAnsi="Times New Roman" w:hint="eastAsia"/>
        </w:rPr>
        <w:t>學分</w:t>
      </w:r>
      <w:r w:rsidR="00F0795F" w:rsidRPr="00B242CB">
        <w:rPr>
          <w:rFonts w:ascii="Times New Roman" w:eastAsia="標楷體" w:hAnsi="Times New Roman" w:hint="eastAsia"/>
        </w:rPr>
        <w:t>調增</w:t>
      </w:r>
      <w:r w:rsidR="00EF64A1" w:rsidRPr="00B242CB">
        <w:rPr>
          <w:rFonts w:ascii="Times New Roman" w:eastAsia="標楷體" w:hAnsi="Times New Roman" w:hint="eastAsia"/>
        </w:rPr>
        <w:t>至</w:t>
      </w:r>
      <w:r w:rsidR="00F0795F" w:rsidRPr="00B242CB">
        <w:rPr>
          <w:rFonts w:ascii="Times New Roman" w:eastAsia="標楷體" w:hAnsi="Times New Roman" w:hint="eastAsia"/>
        </w:rPr>
        <w:t>51</w:t>
      </w:r>
      <w:r w:rsidR="00F0795F" w:rsidRPr="00B242CB">
        <w:rPr>
          <w:rFonts w:ascii="Times New Roman" w:eastAsia="標楷體" w:hAnsi="Times New Roman" w:hint="eastAsia"/>
        </w:rPr>
        <w:t>學分</w:t>
      </w:r>
      <w:r w:rsidR="00EF64A1" w:rsidRPr="00B242CB">
        <w:rPr>
          <w:rFonts w:ascii="Times New Roman" w:eastAsia="標楷體" w:hAnsi="Times New Roman" w:hint="eastAsia"/>
        </w:rPr>
        <w:t>。</w:t>
      </w:r>
    </w:p>
    <w:p w:rsidR="00663AA4" w:rsidRPr="00B242CB" w:rsidRDefault="00663AA4" w:rsidP="00663AA4">
      <w:pPr>
        <w:pStyle w:val="af8"/>
        <w:widowControl/>
        <w:numPr>
          <w:ilvl w:val="0"/>
          <w:numId w:val="43"/>
        </w:numPr>
        <w:ind w:leftChars="0"/>
        <w:rPr>
          <w:rFonts w:ascii="Times New Roman" w:eastAsia="標楷體" w:hAnsi="Times New Roman"/>
          <w:szCs w:val="24"/>
        </w:rPr>
      </w:pPr>
      <w:r w:rsidRPr="00B242CB">
        <w:rPr>
          <w:rFonts w:ascii="Times New Roman" w:eastAsia="標楷體" w:hAnsi="Times New Roman" w:hint="eastAsia"/>
          <w:color w:val="000000"/>
          <w:szCs w:val="24"/>
        </w:rPr>
        <w:t>新增</w:t>
      </w:r>
      <w:r w:rsidR="00CA408E" w:rsidRPr="00B242CB">
        <w:rPr>
          <w:rFonts w:ascii="Times New Roman" w:eastAsia="標楷體" w:hAnsi="Times New Roman" w:hint="eastAsia"/>
          <w:color w:val="000000"/>
          <w:szCs w:val="24"/>
        </w:rPr>
        <w:t>大學部必修課「輸送現象」（</w:t>
      </w:r>
      <w:r w:rsidR="00CA408E" w:rsidRPr="00B242CB">
        <w:rPr>
          <w:rFonts w:ascii="Times New Roman" w:eastAsia="標楷體" w:hAnsi="Times New Roman" w:hint="eastAsia"/>
          <w:color w:val="000000"/>
          <w:szCs w:val="24"/>
        </w:rPr>
        <w:t>3</w:t>
      </w:r>
      <w:r w:rsidR="00CA408E" w:rsidRPr="00B242CB">
        <w:rPr>
          <w:rFonts w:ascii="Times New Roman" w:eastAsia="標楷體" w:hAnsi="Times New Roman" w:hint="eastAsia"/>
          <w:color w:val="000000"/>
          <w:szCs w:val="24"/>
        </w:rPr>
        <w:t>學分</w:t>
      </w:r>
      <w:r w:rsidR="004277D5" w:rsidRPr="00B242CB">
        <w:rPr>
          <w:rFonts w:ascii="Times New Roman" w:eastAsia="標楷體" w:hAnsi="Times New Roman" w:hint="eastAsia"/>
          <w:color w:val="000000"/>
          <w:szCs w:val="24"/>
        </w:rPr>
        <w:t>/</w:t>
      </w:r>
      <w:r w:rsidR="00CA408E" w:rsidRPr="00B242CB">
        <w:rPr>
          <w:rFonts w:ascii="Times New Roman" w:eastAsia="標楷體" w:hAnsi="Times New Roman" w:hint="eastAsia"/>
          <w:color w:val="000000"/>
          <w:szCs w:val="24"/>
        </w:rPr>
        <w:t>3</w:t>
      </w:r>
      <w:r w:rsidR="00CA408E" w:rsidRPr="00B242CB">
        <w:rPr>
          <w:rFonts w:ascii="Times New Roman" w:eastAsia="標楷體" w:hAnsi="Times New Roman" w:hint="eastAsia"/>
          <w:color w:val="000000"/>
          <w:szCs w:val="24"/>
        </w:rPr>
        <w:t>小時）</w:t>
      </w:r>
      <w:r w:rsidR="00CA408E" w:rsidRPr="00B242CB">
        <w:rPr>
          <w:rFonts w:ascii="Times New Roman" w:eastAsia="標楷體" w:hAnsi="Times New Roman" w:hint="eastAsia"/>
          <w:color w:val="000000"/>
          <w:szCs w:val="24"/>
        </w:rPr>
        <w:t>1</w:t>
      </w:r>
      <w:r w:rsidR="00CA408E" w:rsidRPr="00B242CB">
        <w:rPr>
          <w:rFonts w:ascii="Times New Roman" w:eastAsia="標楷體" w:hAnsi="Times New Roman" w:hint="eastAsia"/>
          <w:color w:val="000000"/>
          <w:szCs w:val="24"/>
        </w:rPr>
        <w:t>門、</w:t>
      </w:r>
      <w:r w:rsidRPr="00B242CB">
        <w:rPr>
          <w:rFonts w:ascii="Times New Roman" w:eastAsia="標楷體" w:hAnsi="Times New Roman" w:hint="eastAsia"/>
          <w:color w:val="000000"/>
          <w:szCs w:val="24"/>
        </w:rPr>
        <w:t>選修課「節能技術」</w:t>
      </w:r>
      <w:r w:rsidRPr="00B242CB">
        <w:rPr>
          <w:rFonts w:ascii="Times New Roman" w:eastAsia="標楷體" w:hAnsi="Times New Roman" w:hint="eastAsia"/>
          <w:color w:val="000000"/>
          <w:szCs w:val="24"/>
        </w:rPr>
        <w:t>(3</w:t>
      </w:r>
      <w:r w:rsidRPr="00B242CB">
        <w:rPr>
          <w:rFonts w:ascii="Times New Roman" w:eastAsia="標楷體" w:hAnsi="Times New Roman" w:hint="eastAsia"/>
          <w:color w:val="000000"/>
          <w:szCs w:val="24"/>
        </w:rPr>
        <w:t>學分</w:t>
      </w:r>
      <w:r w:rsidR="004277D5" w:rsidRPr="00B242CB">
        <w:rPr>
          <w:rFonts w:ascii="Times New Roman" w:eastAsia="標楷體" w:hAnsi="Times New Roman" w:hint="eastAsia"/>
          <w:color w:val="000000"/>
          <w:szCs w:val="24"/>
        </w:rPr>
        <w:t>/</w:t>
      </w:r>
      <w:r w:rsidRPr="00B242CB">
        <w:rPr>
          <w:rFonts w:ascii="Times New Roman" w:eastAsia="標楷體" w:hAnsi="Times New Roman" w:hint="eastAsia"/>
          <w:color w:val="000000"/>
          <w:szCs w:val="24"/>
        </w:rPr>
        <w:t>3</w:t>
      </w:r>
      <w:r w:rsidRPr="00B242CB">
        <w:rPr>
          <w:rFonts w:ascii="Times New Roman" w:eastAsia="標楷體" w:hAnsi="Times New Roman" w:hint="eastAsia"/>
          <w:color w:val="000000"/>
          <w:szCs w:val="24"/>
        </w:rPr>
        <w:t>小時</w:t>
      </w:r>
      <w:r w:rsidRPr="00B242CB">
        <w:rPr>
          <w:rFonts w:ascii="Times New Roman" w:eastAsia="標楷體" w:hAnsi="Times New Roman" w:hint="eastAsia"/>
          <w:color w:val="000000"/>
          <w:szCs w:val="24"/>
        </w:rPr>
        <w:t>)</w:t>
      </w:r>
      <w:r w:rsidRPr="00B242CB">
        <w:rPr>
          <w:rFonts w:ascii="Times New Roman" w:eastAsia="標楷體" w:hAnsi="Times New Roman" w:hint="eastAsia"/>
          <w:color w:val="000000"/>
          <w:szCs w:val="24"/>
        </w:rPr>
        <w:t>。</w:t>
      </w:r>
    </w:p>
    <w:p w:rsidR="0012667E" w:rsidRPr="00B242CB" w:rsidRDefault="00B02868" w:rsidP="00B02868">
      <w:pPr>
        <w:pStyle w:val="af8"/>
        <w:widowControl/>
        <w:ind w:leftChars="0" w:left="1690"/>
        <w:jc w:val="center"/>
        <w:rPr>
          <w:rFonts w:ascii="Times New Roman" w:eastAsia="標楷體" w:hAnsi="Times New Roman"/>
        </w:rPr>
      </w:pPr>
      <w:r w:rsidRPr="00B242CB">
        <w:rPr>
          <w:rFonts w:ascii="Times New Roman" w:eastAsia="標楷體" w:hAnsi="Times New Roman" w:hint="eastAsia"/>
          <w:color w:val="000000"/>
        </w:rPr>
        <w:t>表五、綠能系專業課程異動情形一覽表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41"/>
        <w:gridCol w:w="2961"/>
        <w:gridCol w:w="710"/>
        <w:gridCol w:w="1274"/>
        <w:gridCol w:w="850"/>
        <w:gridCol w:w="3316"/>
      </w:tblGrid>
      <w:tr w:rsidR="001B56CD" w:rsidRPr="00B242CB" w:rsidTr="00A93335">
        <w:trPr>
          <w:jc w:val="center"/>
        </w:trPr>
        <w:tc>
          <w:tcPr>
            <w:tcW w:w="329" w:type="pct"/>
            <w:vAlign w:val="center"/>
          </w:tcPr>
          <w:p w:rsidR="00F213AF" w:rsidRPr="00B242CB" w:rsidRDefault="00F213AF" w:rsidP="001B56CD">
            <w:pPr>
              <w:adjustRightInd w:val="0"/>
              <w:snapToGrid w:val="0"/>
              <w:ind w:leftChars="-32" w:left="-18" w:hangingChars="27" w:hanging="59"/>
              <w:jc w:val="center"/>
              <w:rPr>
                <w:rFonts w:eastAsia="標楷體"/>
                <w:sz w:val="22"/>
                <w:szCs w:val="22"/>
              </w:rPr>
            </w:pPr>
            <w:r w:rsidRPr="00B242CB">
              <w:rPr>
                <w:rFonts w:eastAsia="標楷體" w:hint="eastAsia"/>
                <w:sz w:val="22"/>
                <w:szCs w:val="22"/>
              </w:rPr>
              <w:t>序號</w:t>
            </w:r>
          </w:p>
        </w:tc>
        <w:tc>
          <w:tcPr>
            <w:tcW w:w="1518" w:type="pct"/>
            <w:vAlign w:val="center"/>
          </w:tcPr>
          <w:p w:rsidR="00F213AF" w:rsidRPr="00B242CB" w:rsidRDefault="00F213AF" w:rsidP="001B56CD">
            <w:pPr>
              <w:adjustRightInd w:val="0"/>
              <w:snapToGrid w:val="0"/>
              <w:ind w:leftChars="-32" w:left="-12" w:hangingChars="27" w:hanging="65"/>
              <w:jc w:val="center"/>
              <w:rPr>
                <w:rFonts w:eastAsia="標楷體"/>
                <w:sz w:val="22"/>
                <w:szCs w:val="22"/>
              </w:rPr>
            </w:pPr>
            <w:r w:rsidRPr="00B242CB">
              <w:rPr>
                <w:rFonts w:eastAsia="標楷體"/>
                <w:szCs w:val="22"/>
              </w:rPr>
              <w:t>科目名稱</w:t>
            </w:r>
            <w:r w:rsidRPr="00B242CB">
              <w:rPr>
                <w:rFonts w:eastAsia="標楷體"/>
                <w:szCs w:val="22"/>
              </w:rPr>
              <w:t>(</w:t>
            </w:r>
            <w:r w:rsidRPr="00B242CB">
              <w:rPr>
                <w:rFonts w:eastAsia="標楷體"/>
                <w:szCs w:val="22"/>
              </w:rPr>
              <w:t>中</w:t>
            </w:r>
            <w:r w:rsidRPr="00B242CB">
              <w:rPr>
                <w:rFonts w:eastAsia="標楷體"/>
                <w:szCs w:val="22"/>
              </w:rPr>
              <w:t>/</w:t>
            </w:r>
            <w:r w:rsidRPr="00B242CB">
              <w:rPr>
                <w:rFonts w:eastAsia="標楷體"/>
                <w:szCs w:val="22"/>
              </w:rPr>
              <w:t>英文</w:t>
            </w:r>
            <w:r w:rsidRPr="00B242CB">
              <w:rPr>
                <w:rFonts w:eastAsia="標楷體"/>
                <w:szCs w:val="22"/>
              </w:rPr>
              <w:t>)</w:t>
            </w:r>
          </w:p>
        </w:tc>
        <w:tc>
          <w:tcPr>
            <w:tcW w:w="364" w:type="pct"/>
            <w:tcBorders>
              <w:bottom w:val="single" w:sz="4" w:space="0" w:color="auto"/>
            </w:tcBorders>
            <w:vAlign w:val="center"/>
          </w:tcPr>
          <w:p w:rsidR="00F213AF" w:rsidRPr="00B242CB" w:rsidRDefault="00F213AF" w:rsidP="001B56CD">
            <w:pPr>
              <w:adjustRightInd w:val="0"/>
              <w:snapToGrid w:val="0"/>
              <w:jc w:val="center"/>
              <w:rPr>
                <w:rFonts w:eastAsia="標楷體"/>
              </w:rPr>
            </w:pPr>
            <w:r w:rsidRPr="00B242CB">
              <w:rPr>
                <w:rFonts w:eastAsia="標楷體"/>
              </w:rPr>
              <w:t>修別</w:t>
            </w:r>
          </w:p>
        </w:tc>
        <w:tc>
          <w:tcPr>
            <w:tcW w:w="653" w:type="pct"/>
            <w:tcBorders>
              <w:bottom w:val="single" w:sz="4" w:space="0" w:color="auto"/>
            </w:tcBorders>
            <w:vAlign w:val="center"/>
          </w:tcPr>
          <w:p w:rsidR="00F213AF" w:rsidRPr="00B242CB" w:rsidRDefault="00F213AF" w:rsidP="004E5173">
            <w:pPr>
              <w:adjustRightInd w:val="0"/>
              <w:snapToGrid w:val="0"/>
              <w:jc w:val="center"/>
              <w:rPr>
                <w:rFonts w:eastAsia="標楷體"/>
              </w:rPr>
            </w:pPr>
            <w:r w:rsidRPr="00B242CB">
              <w:rPr>
                <w:rFonts w:eastAsia="標楷體"/>
              </w:rPr>
              <w:t>學分</w:t>
            </w:r>
            <w:r w:rsidRPr="00B242CB">
              <w:rPr>
                <w:rFonts w:eastAsia="標楷體"/>
              </w:rPr>
              <w:t>/</w:t>
            </w:r>
            <w:r w:rsidRPr="00B242CB">
              <w:rPr>
                <w:rFonts w:eastAsia="標楷體"/>
              </w:rPr>
              <w:t>時數</w:t>
            </w:r>
          </w:p>
        </w:tc>
        <w:tc>
          <w:tcPr>
            <w:tcW w:w="436" w:type="pct"/>
            <w:tcBorders>
              <w:bottom w:val="single" w:sz="4" w:space="0" w:color="auto"/>
            </w:tcBorders>
            <w:vAlign w:val="center"/>
          </w:tcPr>
          <w:p w:rsidR="00F213AF" w:rsidRPr="00B242CB" w:rsidRDefault="00F213AF" w:rsidP="001B56CD">
            <w:pPr>
              <w:adjustRightInd w:val="0"/>
              <w:snapToGrid w:val="0"/>
              <w:jc w:val="center"/>
              <w:rPr>
                <w:rFonts w:eastAsia="標楷體"/>
              </w:rPr>
            </w:pPr>
            <w:r w:rsidRPr="00B242CB">
              <w:rPr>
                <w:rFonts w:eastAsia="標楷體" w:hint="eastAsia"/>
              </w:rPr>
              <w:t>年級</w:t>
            </w:r>
          </w:p>
        </w:tc>
        <w:tc>
          <w:tcPr>
            <w:tcW w:w="1700" w:type="pct"/>
            <w:tcBorders>
              <w:bottom w:val="single" w:sz="4" w:space="0" w:color="auto"/>
            </w:tcBorders>
            <w:vAlign w:val="center"/>
          </w:tcPr>
          <w:p w:rsidR="00F213AF" w:rsidRPr="00B242CB" w:rsidRDefault="00F213AF" w:rsidP="001B56CD">
            <w:pPr>
              <w:adjustRightInd w:val="0"/>
              <w:snapToGrid w:val="0"/>
              <w:jc w:val="center"/>
              <w:rPr>
                <w:rFonts w:eastAsia="標楷體"/>
                <w:sz w:val="22"/>
                <w:szCs w:val="22"/>
              </w:rPr>
            </w:pPr>
            <w:r w:rsidRPr="00B242CB">
              <w:rPr>
                <w:rFonts w:eastAsia="標楷體"/>
                <w:szCs w:val="22"/>
              </w:rPr>
              <w:t>備註</w:t>
            </w:r>
          </w:p>
        </w:tc>
      </w:tr>
      <w:tr w:rsidR="00A93335" w:rsidRPr="00B242CB" w:rsidTr="00A93335">
        <w:trPr>
          <w:jc w:val="center"/>
        </w:trPr>
        <w:tc>
          <w:tcPr>
            <w:tcW w:w="329" w:type="pct"/>
            <w:vAlign w:val="center"/>
          </w:tcPr>
          <w:p w:rsidR="00D2058B" w:rsidRPr="00B242CB" w:rsidRDefault="00D2058B" w:rsidP="001C577E">
            <w:pPr>
              <w:pStyle w:val="af8"/>
              <w:numPr>
                <w:ilvl w:val="0"/>
                <w:numId w:val="47"/>
              </w:numPr>
              <w:adjustRightInd w:val="0"/>
              <w:snapToGrid w:val="0"/>
              <w:ind w:leftChars="0"/>
              <w:jc w:val="center"/>
              <w:rPr>
                <w:rFonts w:ascii="Times New Roman" w:eastAsia="標楷體" w:hAnsi="Times New Roman"/>
              </w:rPr>
            </w:pPr>
          </w:p>
        </w:tc>
        <w:tc>
          <w:tcPr>
            <w:tcW w:w="1518" w:type="pct"/>
            <w:vAlign w:val="center"/>
          </w:tcPr>
          <w:p w:rsidR="00D2058B" w:rsidRPr="00B242CB" w:rsidRDefault="00D2058B" w:rsidP="00C77029">
            <w:pPr>
              <w:pStyle w:val="Default"/>
              <w:snapToGrid w:val="0"/>
              <w:spacing w:line="240" w:lineRule="atLeast"/>
              <w:jc w:val="both"/>
              <w:rPr>
                <w:rFonts w:ascii="Times New Roman"/>
              </w:rPr>
            </w:pPr>
            <w:r w:rsidRPr="00B242CB">
              <w:rPr>
                <w:rFonts w:ascii="Times New Roman" w:hint="eastAsia"/>
              </w:rPr>
              <w:t>輸送現象</w:t>
            </w:r>
          </w:p>
          <w:p w:rsidR="006A57E7" w:rsidRPr="00B242CB" w:rsidRDefault="006A57E7" w:rsidP="00C77029">
            <w:pPr>
              <w:pStyle w:val="Default"/>
              <w:snapToGrid w:val="0"/>
              <w:spacing w:line="240" w:lineRule="atLeast"/>
              <w:jc w:val="both"/>
              <w:rPr>
                <w:rFonts w:ascii="Times New Roman" w:cs="Times New Roman"/>
              </w:rPr>
            </w:pPr>
            <w:r w:rsidRPr="00B242CB">
              <w:rPr>
                <w:rFonts w:ascii="Times New Roman"/>
                <w:sz w:val="22"/>
              </w:rPr>
              <w:t>Transport Phenomena</w:t>
            </w:r>
          </w:p>
        </w:tc>
        <w:tc>
          <w:tcPr>
            <w:tcW w:w="364" w:type="pct"/>
            <w:tcBorders>
              <w:tr2bl w:val="nil"/>
            </w:tcBorders>
            <w:vAlign w:val="center"/>
          </w:tcPr>
          <w:p w:rsidR="00D2058B" w:rsidRPr="00B242CB" w:rsidRDefault="00D2058B"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spacing w:val="20"/>
              </w:rPr>
              <w:t>必</w:t>
            </w:r>
            <w:r w:rsidRPr="00B242CB">
              <w:rPr>
                <w:rFonts w:ascii="Times New Roman" w:cs="Times New Roman"/>
                <w:color w:val="auto"/>
                <w:spacing w:val="20"/>
              </w:rPr>
              <w:t>修</w:t>
            </w:r>
          </w:p>
        </w:tc>
        <w:tc>
          <w:tcPr>
            <w:tcW w:w="653" w:type="pct"/>
            <w:tcBorders>
              <w:tr2bl w:val="nil"/>
            </w:tcBorders>
            <w:vAlign w:val="center"/>
          </w:tcPr>
          <w:p w:rsidR="00D2058B" w:rsidRPr="00B242CB" w:rsidRDefault="00D2058B"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3</w:t>
            </w:r>
            <w:r w:rsidRPr="00B242CB">
              <w:rPr>
                <w:rFonts w:ascii="Times New Roman" w:cs="Times New Roman"/>
                <w:color w:val="auto"/>
              </w:rPr>
              <w:t>/</w:t>
            </w:r>
            <w:r w:rsidRPr="00B242CB">
              <w:rPr>
                <w:rFonts w:ascii="Times New Roman" w:cs="Times New Roman" w:hint="eastAsia"/>
                <w:color w:val="auto"/>
              </w:rPr>
              <w:t>3</w:t>
            </w:r>
          </w:p>
        </w:tc>
        <w:tc>
          <w:tcPr>
            <w:tcW w:w="436" w:type="pct"/>
            <w:tcBorders>
              <w:tr2bl w:val="nil"/>
            </w:tcBorders>
            <w:vAlign w:val="center"/>
          </w:tcPr>
          <w:p w:rsidR="00D2058B" w:rsidRPr="00B242CB" w:rsidRDefault="00D2058B" w:rsidP="00C77029">
            <w:pPr>
              <w:jc w:val="center"/>
              <w:rPr>
                <w:rFonts w:eastAsia="標楷體"/>
              </w:rPr>
            </w:pPr>
            <w:r w:rsidRPr="00B242CB">
              <w:rPr>
                <w:rFonts w:eastAsia="標楷體" w:hint="eastAsia"/>
              </w:rPr>
              <w:t>三上</w:t>
            </w:r>
          </w:p>
        </w:tc>
        <w:tc>
          <w:tcPr>
            <w:tcW w:w="1700" w:type="pct"/>
            <w:tcBorders>
              <w:tr2bl w:val="nil"/>
            </w:tcBorders>
            <w:vAlign w:val="center"/>
          </w:tcPr>
          <w:p w:rsidR="00D2058B" w:rsidRPr="00B242CB" w:rsidRDefault="00D2058B" w:rsidP="00C77029">
            <w:pPr>
              <w:jc w:val="both"/>
              <w:rPr>
                <w:rFonts w:eastAsia="標楷體"/>
                <w:sz w:val="22"/>
              </w:rPr>
            </w:pPr>
            <w:r w:rsidRPr="00B242CB">
              <w:rPr>
                <w:rFonts w:eastAsia="標楷體" w:hint="eastAsia"/>
                <w:sz w:val="22"/>
              </w:rPr>
              <w:t>第二屆全國能源系所主管會議建議，統一必修課程之規劃</w:t>
            </w:r>
          </w:p>
        </w:tc>
      </w:tr>
      <w:tr w:rsidR="0006505F" w:rsidRPr="00B242CB" w:rsidTr="00A93335">
        <w:trPr>
          <w:jc w:val="center"/>
        </w:trPr>
        <w:tc>
          <w:tcPr>
            <w:tcW w:w="329" w:type="pct"/>
            <w:vAlign w:val="center"/>
          </w:tcPr>
          <w:p w:rsidR="0006505F" w:rsidRPr="00B242CB" w:rsidRDefault="0006505F" w:rsidP="001C577E">
            <w:pPr>
              <w:pStyle w:val="af8"/>
              <w:numPr>
                <w:ilvl w:val="0"/>
                <w:numId w:val="47"/>
              </w:numPr>
              <w:adjustRightInd w:val="0"/>
              <w:snapToGrid w:val="0"/>
              <w:ind w:leftChars="0"/>
              <w:jc w:val="center"/>
              <w:rPr>
                <w:rFonts w:ascii="Times New Roman" w:eastAsia="標楷體" w:hAnsi="Times New Roman"/>
              </w:rPr>
            </w:pPr>
          </w:p>
        </w:tc>
        <w:tc>
          <w:tcPr>
            <w:tcW w:w="1518" w:type="pct"/>
            <w:vAlign w:val="center"/>
          </w:tcPr>
          <w:p w:rsidR="0006505F" w:rsidRPr="00B242CB" w:rsidRDefault="0006505F" w:rsidP="00E5273E">
            <w:pPr>
              <w:pStyle w:val="Default"/>
              <w:snapToGrid w:val="0"/>
              <w:spacing w:line="240" w:lineRule="atLeast"/>
              <w:jc w:val="both"/>
              <w:rPr>
                <w:rFonts w:ascii="Times New Roman"/>
              </w:rPr>
            </w:pPr>
            <w:r w:rsidRPr="00B242CB">
              <w:rPr>
                <w:rFonts w:ascii="Times New Roman"/>
              </w:rPr>
              <w:t>基礎能源實驗</w:t>
            </w:r>
            <w:r w:rsidRPr="00B242CB">
              <w:rPr>
                <w:rFonts w:ascii="Times New Roman"/>
              </w:rPr>
              <w:t xml:space="preserve">(I) </w:t>
            </w:r>
            <w:r w:rsidRPr="00B242CB">
              <w:rPr>
                <w:rFonts w:ascii="Times New Roman"/>
                <w:sz w:val="22"/>
              </w:rPr>
              <w:t>Fundamentals of Energy Experiment (I)</w:t>
            </w:r>
          </w:p>
        </w:tc>
        <w:tc>
          <w:tcPr>
            <w:tcW w:w="364" w:type="pct"/>
            <w:tcBorders>
              <w:tr2bl w:val="nil"/>
            </w:tcBorders>
            <w:vAlign w:val="center"/>
          </w:tcPr>
          <w:p w:rsidR="0006505F" w:rsidRPr="00B242CB" w:rsidRDefault="0006505F"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spacing w:val="20"/>
              </w:rPr>
              <w:t>必</w:t>
            </w:r>
            <w:r w:rsidRPr="00B242CB">
              <w:rPr>
                <w:rFonts w:ascii="Times New Roman" w:cs="Times New Roman"/>
                <w:color w:val="auto"/>
                <w:spacing w:val="20"/>
              </w:rPr>
              <w:t>修</w:t>
            </w:r>
          </w:p>
        </w:tc>
        <w:tc>
          <w:tcPr>
            <w:tcW w:w="653" w:type="pct"/>
            <w:tcBorders>
              <w:tr2bl w:val="nil"/>
            </w:tcBorders>
            <w:vAlign w:val="center"/>
          </w:tcPr>
          <w:p w:rsidR="0006505F" w:rsidRPr="00B242CB" w:rsidRDefault="0006505F"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2/3</w:t>
            </w:r>
          </w:p>
        </w:tc>
        <w:tc>
          <w:tcPr>
            <w:tcW w:w="436" w:type="pct"/>
            <w:tcBorders>
              <w:tr2bl w:val="nil"/>
            </w:tcBorders>
            <w:vAlign w:val="center"/>
          </w:tcPr>
          <w:p w:rsidR="0006505F" w:rsidRPr="00B242CB" w:rsidRDefault="0006505F" w:rsidP="00C77029">
            <w:pPr>
              <w:jc w:val="center"/>
              <w:rPr>
                <w:rFonts w:eastAsia="標楷體"/>
              </w:rPr>
            </w:pPr>
            <w:r w:rsidRPr="00B242CB">
              <w:rPr>
                <w:rFonts w:eastAsia="標楷體" w:hint="eastAsia"/>
              </w:rPr>
              <w:t>二上</w:t>
            </w:r>
          </w:p>
        </w:tc>
        <w:tc>
          <w:tcPr>
            <w:tcW w:w="1700" w:type="pct"/>
            <w:vMerge w:val="restart"/>
            <w:tcBorders>
              <w:tr2bl w:val="nil"/>
            </w:tcBorders>
            <w:vAlign w:val="center"/>
          </w:tcPr>
          <w:p w:rsidR="0006505F" w:rsidRPr="00B242CB" w:rsidRDefault="0006505F" w:rsidP="0039637B">
            <w:pPr>
              <w:jc w:val="both"/>
              <w:rPr>
                <w:rFonts w:eastAsia="標楷體"/>
                <w:sz w:val="22"/>
              </w:rPr>
            </w:pPr>
            <w:r w:rsidRPr="00B242CB">
              <w:rPr>
                <w:rFonts w:eastAsia="標楷體" w:hint="eastAsia"/>
                <w:sz w:val="22"/>
              </w:rPr>
              <w:t>原</w:t>
            </w:r>
            <w:r w:rsidRPr="00B242CB">
              <w:rPr>
                <w:rFonts w:eastAsia="標楷體" w:hint="eastAsia"/>
                <w:sz w:val="22"/>
              </w:rPr>
              <w:t>4</w:t>
            </w:r>
            <w:r w:rsidRPr="00B242CB">
              <w:rPr>
                <w:rFonts w:eastAsia="標楷體" w:hint="eastAsia"/>
                <w:sz w:val="22"/>
              </w:rPr>
              <w:t>門專題製作實驗課程</w:t>
            </w:r>
            <w:r w:rsidRPr="00B242CB">
              <w:rPr>
                <w:rFonts w:eastAsia="標楷體" w:hint="eastAsia"/>
                <w:sz w:val="22"/>
              </w:rPr>
              <w:t>(4</w:t>
            </w:r>
            <w:r w:rsidRPr="00B242CB">
              <w:rPr>
                <w:rFonts w:eastAsia="標楷體" w:hint="eastAsia"/>
                <w:sz w:val="22"/>
              </w:rPr>
              <w:t>學分</w:t>
            </w:r>
            <w:r w:rsidRPr="00B242CB">
              <w:rPr>
                <w:rFonts w:eastAsia="標楷體" w:hint="eastAsia"/>
                <w:sz w:val="22"/>
              </w:rPr>
              <w:t>/12</w:t>
            </w:r>
            <w:r w:rsidRPr="00B242CB">
              <w:rPr>
                <w:rFonts w:eastAsia="標楷體" w:hint="eastAsia"/>
                <w:sz w:val="22"/>
              </w:rPr>
              <w:t>小時</w:t>
            </w:r>
            <w:r w:rsidRPr="00B242CB">
              <w:rPr>
                <w:rFonts w:eastAsia="標楷體" w:hint="eastAsia"/>
                <w:sz w:val="22"/>
              </w:rPr>
              <w:t>)</w:t>
            </w:r>
            <w:r w:rsidRPr="00B242CB">
              <w:rPr>
                <w:rFonts w:eastAsia="標楷體" w:hint="eastAsia"/>
                <w:sz w:val="22"/>
              </w:rPr>
              <w:t>改為</w:t>
            </w:r>
            <w:r w:rsidRPr="00B242CB">
              <w:rPr>
                <w:rFonts w:eastAsia="標楷體" w:hint="eastAsia"/>
                <w:sz w:val="22"/>
              </w:rPr>
              <w:t>2</w:t>
            </w:r>
            <w:r w:rsidRPr="00B242CB">
              <w:rPr>
                <w:rFonts w:eastAsia="標楷體" w:hint="eastAsia"/>
                <w:sz w:val="22"/>
              </w:rPr>
              <w:t>門基礎能源實驗課程</w:t>
            </w:r>
            <w:r w:rsidRPr="00B242CB">
              <w:rPr>
                <w:rFonts w:eastAsia="標楷體" w:hint="eastAsia"/>
                <w:sz w:val="22"/>
              </w:rPr>
              <w:t>(4</w:t>
            </w:r>
            <w:r w:rsidRPr="00B242CB">
              <w:rPr>
                <w:rFonts w:eastAsia="標楷體" w:hint="eastAsia"/>
                <w:sz w:val="22"/>
              </w:rPr>
              <w:t>學分</w:t>
            </w:r>
            <w:r w:rsidRPr="00B242CB">
              <w:rPr>
                <w:rFonts w:eastAsia="標楷體" w:hint="eastAsia"/>
                <w:sz w:val="22"/>
              </w:rPr>
              <w:t>/6</w:t>
            </w:r>
            <w:r w:rsidRPr="00B242CB">
              <w:rPr>
                <w:rFonts w:eastAsia="標楷體" w:hint="eastAsia"/>
                <w:sz w:val="22"/>
              </w:rPr>
              <w:t>小時</w:t>
            </w:r>
            <w:r w:rsidRPr="00B242CB">
              <w:rPr>
                <w:rFonts w:eastAsia="標楷體" w:hint="eastAsia"/>
                <w:sz w:val="22"/>
              </w:rPr>
              <w:t>)</w:t>
            </w:r>
          </w:p>
        </w:tc>
      </w:tr>
      <w:tr w:rsidR="0006505F" w:rsidRPr="00B242CB" w:rsidTr="00A93335">
        <w:trPr>
          <w:jc w:val="center"/>
        </w:trPr>
        <w:tc>
          <w:tcPr>
            <w:tcW w:w="329" w:type="pct"/>
            <w:vAlign w:val="center"/>
          </w:tcPr>
          <w:p w:rsidR="0006505F" w:rsidRPr="00B242CB" w:rsidRDefault="0006505F" w:rsidP="001C577E">
            <w:pPr>
              <w:pStyle w:val="af8"/>
              <w:numPr>
                <w:ilvl w:val="0"/>
                <w:numId w:val="47"/>
              </w:numPr>
              <w:adjustRightInd w:val="0"/>
              <w:snapToGrid w:val="0"/>
              <w:ind w:leftChars="0"/>
              <w:jc w:val="center"/>
              <w:rPr>
                <w:rFonts w:ascii="Times New Roman" w:eastAsia="標楷體" w:hAnsi="Times New Roman"/>
              </w:rPr>
            </w:pPr>
          </w:p>
        </w:tc>
        <w:tc>
          <w:tcPr>
            <w:tcW w:w="1518" w:type="pct"/>
            <w:vAlign w:val="center"/>
          </w:tcPr>
          <w:p w:rsidR="0006505F" w:rsidRPr="00B242CB" w:rsidRDefault="0006505F" w:rsidP="00D2058B">
            <w:pPr>
              <w:adjustRightInd w:val="0"/>
              <w:snapToGrid w:val="0"/>
              <w:jc w:val="both"/>
              <w:rPr>
                <w:rFonts w:eastAsia="標楷體"/>
              </w:rPr>
            </w:pPr>
            <w:r w:rsidRPr="00B242CB">
              <w:rPr>
                <w:rFonts w:eastAsia="標楷體"/>
              </w:rPr>
              <w:t>基礎能源實驗</w:t>
            </w:r>
            <w:r w:rsidRPr="00B242CB">
              <w:rPr>
                <w:rFonts w:eastAsia="標楷體"/>
              </w:rPr>
              <w:t>(II)</w:t>
            </w:r>
          </w:p>
          <w:p w:rsidR="0006505F" w:rsidRPr="00B242CB" w:rsidRDefault="0006505F" w:rsidP="00D2058B">
            <w:pPr>
              <w:pStyle w:val="Default"/>
              <w:snapToGrid w:val="0"/>
              <w:spacing w:line="240" w:lineRule="atLeast"/>
              <w:jc w:val="both"/>
              <w:rPr>
                <w:rFonts w:ascii="Times New Roman"/>
              </w:rPr>
            </w:pPr>
            <w:r w:rsidRPr="00B242CB">
              <w:rPr>
                <w:rFonts w:ascii="Times New Roman"/>
                <w:sz w:val="22"/>
              </w:rPr>
              <w:t>Fundamentals of Energy Experiment(II)</w:t>
            </w:r>
          </w:p>
        </w:tc>
        <w:tc>
          <w:tcPr>
            <w:tcW w:w="364" w:type="pct"/>
            <w:tcBorders>
              <w:tr2bl w:val="nil"/>
            </w:tcBorders>
            <w:vAlign w:val="center"/>
          </w:tcPr>
          <w:p w:rsidR="0006505F" w:rsidRPr="00B242CB" w:rsidRDefault="0006505F"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spacing w:val="20"/>
              </w:rPr>
              <w:t>必</w:t>
            </w:r>
            <w:r w:rsidRPr="00B242CB">
              <w:rPr>
                <w:rFonts w:ascii="Times New Roman" w:cs="Times New Roman"/>
                <w:color w:val="auto"/>
                <w:spacing w:val="20"/>
              </w:rPr>
              <w:t>修</w:t>
            </w:r>
          </w:p>
        </w:tc>
        <w:tc>
          <w:tcPr>
            <w:tcW w:w="653" w:type="pct"/>
            <w:tcBorders>
              <w:tr2bl w:val="nil"/>
            </w:tcBorders>
            <w:vAlign w:val="center"/>
          </w:tcPr>
          <w:p w:rsidR="0006505F" w:rsidRPr="00B242CB" w:rsidRDefault="0006505F"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2/3</w:t>
            </w:r>
          </w:p>
        </w:tc>
        <w:tc>
          <w:tcPr>
            <w:tcW w:w="436" w:type="pct"/>
            <w:tcBorders>
              <w:tr2bl w:val="nil"/>
            </w:tcBorders>
            <w:vAlign w:val="center"/>
          </w:tcPr>
          <w:p w:rsidR="0006505F" w:rsidRPr="00B242CB" w:rsidRDefault="0006505F" w:rsidP="00C77029">
            <w:pPr>
              <w:jc w:val="center"/>
              <w:rPr>
                <w:rFonts w:eastAsia="標楷體"/>
              </w:rPr>
            </w:pPr>
            <w:r w:rsidRPr="00B242CB">
              <w:rPr>
                <w:rFonts w:eastAsia="標楷體" w:hint="eastAsia"/>
              </w:rPr>
              <w:t>二下</w:t>
            </w:r>
          </w:p>
        </w:tc>
        <w:tc>
          <w:tcPr>
            <w:tcW w:w="1700" w:type="pct"/>
            <w:vMerge/>
            <w:tcBorders>
              <w:tr2bl w:val="nil"/>
            </w:tcBorders>
            <w:vAlign w:val="center"/>
          </w:tcPr>
          <w:p w:rsidR="0006505F" w:rsidRPr="00B242CB" w:rsidRDefault="0006505F" w:rsidP="00C216F4">
            <w:pPr>
              <w:jc w:val="both"/>
              <w:rPr>
                <w:rFonts w:eastAsia="標楷體"/>
                <w:sz w:val="22"/>
              </w:rPr>
            </w:pPr>
          </w:p>
        </w:tc>
      </w:tr>
      <w:tr w:rsidR="001B56CD" w:rsidRPr="00B242CB" w:rsidTr="00A93335">
        <w:trPr>
          <w:jc w:val="center"/>
        </w:trPr>
        <w:tc>
          <w:tcPr>
            <w:tcW w:w="329" w:type="pct"/>
            <w:vAlign w:val="center"/>
          </w:tcPr>
          <w:p w:rsidR="0039637B" w:rsidRPr="00B242CB" w:rsidRDefault="0039637B" w:rsidP="001C577E">
            <w:pPr>
              <w:pStyle w:val="af8"/>
              <w:numPr>
                <w:ilvl w:val="0"/>
                <w:numId w:val="47"/>
              </w:numPr>
              <w:adjustRightInd w:val="0"/>
              <w:snapToGrid w:val="0"/>
              <w:ind w:leftChars="0"/>
              <w:jc w:val="center"/>
              <w:rPr>
                <w:rFonts w:ascii="Times New Roman" w:eastAsia="標楷體" w:hAnsi="Times New Roman"/>
              </w:rPr>
            </w:pPr>
          </w:p>
        </w:tc>
        <w:tc>
          <w:tcPr>
            <w:tcW w:w="1518" w:type="pct"/>
            <w:vAlign w:val="center"/>
          </w:tcPr>
          <w:p w:rsidR="0039637B" w:rsidRPr="00B242CB" w:rsidRDefault="0039637B" w:rsidP="00E5273E">
            <w:pPr>
              <w:pStyle w:val="Default"/>
              <w:snapToGrid w:val="0"/>
              <w:spacing w:line="240" w:lineRule="atLeast"/>
              <w:jc w:val="both"/>
              <w:rPr>
                <w:rFonts w:ascii="Times New Roman" w:cs="Times New Roman"/>
              </w:rPr>
            </w:pPr>
            <w:r w:rsidRPr="00B242CB">
              <w:rPr>
                <w:rFonts w:ascii="Times New Roman" w:cs="Times New Roman" w:hint="eastAsia"/>
              </w:rPr>
              <w:t>節能技術</w:t>
            </w:r>
          </w:p>
          <w:p w:rsidR="001A41BC" w:rsidRPr="00B242CB" w:rsidRDefault="001A41BC" w:rsidP="00E5273E">
            <w:pPr>
              <w:pStyle w:val="Default"/>
              <w:snapToGrid w:val="0"/>
              <w:spacing w:line="240" w:lineRule="atLeast"/>
              <w:jc w:val="both"/>
              <w:rPr>
                <w:rFonts w:ascii="Times New Roman" w:cs="Times New Roman"/>
                <w:color w:val="auto"/>
              </w:rPr>
            </w:pPr>
            <w:r w:rsidRPr="00B242CB">
              <w:rPr>
                <w:rFonts w:ascii="Times New Roman"/>
                <w:sz w:val="22"/>
              </w:rPr>
              <w:t>Energy Saving Technology</w:t>
            </w:r>
          </w:p>
        </w:tc>
        <w:tc>
          <w:tcPr>
            <w:tcW w:w="364" w:type="pct"/>
            <w:tcBorders>
              <w:tr2bl w:val="nil"/>
            </w:tcBorders>
            <w:vAlign w:val="center"/>
          </w:tcPr>
          <w:p w:rsidR="0039637B" w:rsidRPr="00B242CB" w:rsidRDefault="0039637B" w:rsidP="00C77029">
            <w:pPr>
              <w:pStyle w:val="Default"/>
              <w:snapToGrid w:val="0"/>
              <w:spacing w:line="240" w:lineRule="atLeast"/>
              <w:jc w:val="center"/>
              <w:rPr>
                <w:rFonts w:ascii="Times New Roman" w:cs="Times New Roman"/>
                <w:color w:val="auto"/>
              </w:rPr>
            </w:pPr>
            <w:r w:rsidRPr="00B242CB">
              <w:rPr>
                <w:rFonts w:ascii="Times New Roman" w:cs="Times New Roman"/>
                <w:color w:val="auto"/>
                <w:spacing w:val="20"/>
              </w:rPr>
              <w:t>選修</w:t>
            </w:r>
          </w:p>
        </w:tc>
        <w:tc>
          <w:tcPr>
            <w:tcW w:w="653" w:type="pct"/>
            <w:tcBorders>
              <w:tr2bl w:val="nil"/>
            </w:tcBorders>
            <w:vAlign w:val="center"/>
          </w:tcPr>
          <w:p w:rsidR="0039637B" w:rsidRPr="00B242CB" w:rsidRDefault="0039637B"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3</w:t>
            </w:r>
            <w:r w:rsidRPr="00B242CB">
              <w:rPr>
                <w:rFonts w:ascii="Times New Roman" w:cs="Times New Roman"/>
                <w:color w:val="auto"/>
              </w:rPr>
              <w:t>/</w:t>
            </w:r>
            <w:r w:rsidRPr="00B242CB">
              <w:rPr>
                <w:rFonts w:ascii="Times New Roman" w:cs="Times New Roman" w:hint="eastAsia"/>
                <w:color w:val="auto"/>
              </w:rPr>
              <w:t>3</w:t>
            </w:r>
          </w:p>
        </w:tc>
        <w:tc>
          <w:tcPr>
            <w:tcW w:w="436" w:type="pct"/>
            <w:tcBorders>
              <w:tr2bl w:val="nil"/>
            </w:tcBorders>
            <w:vAlign w:val="center"/>
          </w:tcPr>
          <w:p w:rsidR="0039637B" w:rsidRPr="00B242CB" w:rsidRDefault="0039637B" w:rsidP="00C77029">
            <w:pPr>
              <w:jc w:val="center"/>
              <w:rPr>
                <w:rFonts w:eastAsia="標楷體"/>
              </w:rPr>
            </w:pPr>
            <w:r w:rsidRPr="00B242CB">
              <w:rPr>
                <w:rFonts w:eastAsia="標楷體" w:hint="eastAsia"/>
              </w:rPr>
              <w:t>三、四</w:t>
            </w:r>
          </w:p>
        </w:tc>
        <w:tc>
          <w:tcPr>
            <w:tcW w:w="1700" w:type="pct"/>
            <w:tcBorders>
              <w:tr2bl w:val="nil"/>
            </w:tcBorders>
            <w:vAlign w:val="center"/>
          </w:tcPr>
          <w:p w:rsidR="0039637B" w:rsidRPr="00B242CB" w:rsidRDefault="0039637B" w:rsidP="00AF3756">
            <w:pPr>
              <w:jc w:val="both"/>
              <w:rPr>
                <w:rFonts w:eastAsia="標楷體"/>
              </w:rPr>
            </w:pPr>
            <w:r w:rsidRPr="00B242CB">
              <w:rPr>
                <w:rFonts w:eastAsia="標楷體"/>
              </w:rPr>
              <w:t>新增列</w:t>
            </w:r>
            <w:r w:rsidRPr="00B242CB">
              <w:rPr>
                <w:rFonts w:eastAsia="標楷體" w:hint="eastAsia"/>
              </w:rPr>
              <w:t>選修課程</w:t>
            </w:r>
          </w:p>
        </w:tc>
      </w:tr>
      <w:tr w:rsidR="001C577E" w:rsidRPr="00B242CB" w:rsidTr="00A93335">
        <w:trPr>
          <w:jc w:val="center"/>
        </w:trPr>
        <w:tc>
          <w:tcPr>
            <w:tcW w:w="329" w:type="pct"/>
            <w:vAlign w:val="center"/>
          </w:tcPr>
          <w:p w:rsidR="001C577E" w:rsidRPr="00B242CB" w:rsidRDefault="001C577E" w:rsidP="001C577E">
            <w:pPr>
              <w:pStyle w:val="af8"/>
              <w:numPr>
                <w:ilvl w:val="0"/>
                <w:numId w:val="47"/>
              </w:numPr>
              <w:adjustRightInd w:val="0"/>
              <w:snapToGrid w:val="0"/>
              <w:ind w:leftChars="0"/>
              <w:jc w:val="center"/>
              <w:rPr>
                <w:rFonts w:ascii="Times New Roman" w:eastAsia="標楷體" w:hAnsi="Times New Roman"/>
              </w:rPr>
            </w:pPr>
          </w:p>
        </w:tc>
        <w:tc>
          <w:tcPr>
            <w:tcW w:w="1518" w:type="pct"/>
            <w:vAlign w:val="center"/>
          </w:tcPr>
          <w:p w:rsidR="001C577E" w:rsidRPr="00B242CB" w:rsidRDefault="001C577E" w:rsidP="000B547E">
            <w:pPr>
              <w:adjustRightInd w:val="0"/>
              <w:snapToGrid w:val="0"/>
              <w:jc w:val="both"/>
              <w:rPr>
                <w:rFonts w:eastAsia="標楷體"/>
              </w:rPr>
            </w:pPr>
            <w:r w:rsidRPr="00B242CB">
              <w:rPr>
                <w:rFonts w:eastAsia="標楷體"/>
              </w:rPr>
              <w:t>專題製作</w:t>
            </w:r>
            <w:r w:rsidRPr="00B242CB">
              <w:rPr>
                <w:rFonts w:eastAsia="標楷體"/>
              </w:rPr>
              <w:t>—</w:t>
            </w:r>
            <w:r w:rsidRPr="00B242CB">
              <w:rPr>
                <w:rFonts w:eastAsia="標楷體"/>
              </w:rPr>
              <w:t>燃料電池實驗</w:t>
            </w:r>
          </w:p>
          <w:p w:rsidR="001C577E" w:rsidRPr="00B242CB" w:rsidRDefault="001C577E" w:rsidP="000B547E">
            <w:pPr>
              <w:adjustRightInd w:val="0"/>
              <w:snapToGrid w:val="0"/>
              <w:jc w:val="both"/>
              <w:rPr>
                <w:rFonts w:eastAsia="標楷體"/>
              </w:rPr>
            </w:pPr>
            <w:r w:rsidRPr="00B242CB">
              <w:rPr>
                <w:rFonts w:eastAsia="標楷體"/>
              </w:rPr>
              <w:t xml:space="preserve">Undergraduate Project- Fuel </w:t>
            </w:r>
            <w:r w:rsidRPr="00B242CB">
              <w:rPr>
                <w:rFonts w:eastAsia="標楷體"/>
              </w:rPr>
              <w:lastRenderedPageBreak/>
              <w:t>cell</w:t>
            </w:r>
          </w:p>
        </w:tc>
        <w:tc>
          <w:tcPr>
            <w:tcW w:w="364" w:type="pct"/>
            <w:tcBorders>
              <w:tr2bl w:val="nil"/>
            </w:tcBorders>
            <w:vAlign w:val="center"/>
          </w:tcPr>
          <w:p w:rsidR="001C577E" w:rsidRPr="00B242CB" w:rsidRDefault="001C577E" w:rsidP="00C77029">
            <w:pPr>
              <w:pStyle w:val="Default"/>
              <w:snapToGrid w:val="0"/>
              <w:spacing w:line="240" w:lineRule="atLeast"/>
              <w:jc w:val="center"/>
              <w:rPr>
                <w:rFonts w:ascii="Times New Roman" w:cs="Times New Roman"/>
                <w:color w:val="auto"/>
              </w:rPr>
            </w:pPr>
            <w:r w:rsidRPr="00B242CB">
              <w:rPr>
                <w:rFonts w:ascii="Times New Roman" w:cs="Times New Roman"/>
                <w:color w:val="auto"/>
                <w:spacing w:val="20"/>
              </w:rPr>
              <w:lastRenderedPageBreak/>
              <w:t>選修</w:t>
            </w:r>
          </w:p>
        </w:tc>
        <w:tc>
          <w:tcPr>
            <w:tcW w:w="653" w:type="pct"/>
            <w:tcBorders>
              <w:tr2bl w:val="nil"/>
            </w:tcBorders>
            <w:vAlign w:val="center"/>
          </w:tcPr>
          <w:p w:rsidR="001C577E" w:rsidRPr="00B242CB" w:rsidRDefault="001C577E"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1/3</w:t>
            </w:r>
          </w:p>
        </w:tc>
        <w:tc>
          <w:tcPr>
            <w:tcW w:w="436" w:type="pct"/>
            <w:tcBorders>
              <w:tr2bl w:val="nil"/>
            </w:tcBorders>
            <w:vAlign w:val="center"/>
          </w:tcPr>
          <w:p w:rsidR="001C577E" w:rsidRPr="00B242CB" w:rsidRDefault="001C577E" w:rsidP="00C77029">
            <w:pPr>
              <w:jc w:val="center"/>
              <w:rPr>
                <w:rFonts w:eastAsia="標楷體"/>
              </w:rPr>
            </w:pPr>
            <w:r w:rsidRPr="00B242CB">
              <w:rPr>
                <w:rFonts w:eastAsia="標楷體"/>
                <w:kern w:val="16"/>
              </w:rPr>
              <w:t>二下</w:t>
            </w:r>
          </w:p>
        </w:tc>
        <w:tc>
          <w:tcPr>
            <w:tcW w:w="1700" w:type="pct"/>
            <w:tcBorders>
              <w:tr2bl w:val="nil"/>
            </w:tcBorders>
            <w:vAlign w:val="center"/>
          </w:tcPr>
          <w:p w:rsidR="001C577E" w:rsidRPr="00B242CB" w:rsidRDefault="001C577E" w:rsidP="00AF3756">
            <w:pPr>
              <w:jc w:val="both"/>
              <w:rPr>
                <w:rFonts w:eastAsia="標楷體"/>
              </w:rPr>
            </w:pPr>
            <w:r w:rsidRPr="00B242CB">
              <w:rPr>
                <w:rFonts w:eastAsia="標楷體" w:hint="eastAsia"/>
              </w:rPr>
              <w:t>改為選修</w:t>
            </w:r>
          </w:p>
        </w:tc>
      </w:tr>
      <w:tr w:rsidR="001C577E" w:rsidRPr="00B242CB" w:rsidTr="00A93335">
        <w:trPr>
          <w:jc w:val="center"/>
        </w:trPr>
        <w:tc>
          <w:tcPr>
            <w:tcW w:w="329" w:type="pct"/>
            <w:vAlign w:val="center"/>
          </w:tcPr>
          <w:p w:rsidR="001C577E" w:rsidRPr="00B242CB" w:rsidRDefault="001C577E" w:rsidP="001C577E">
            <w:pPr>
              <w:pStyle w:val="af8"/>
              <w:numPr>
                <w:ilvl w:val="0"/>
                <w:numId w:val="47"/>
              </w:numPr>
              <w:adjustRightInd w:val="0"/>
              <w:snapToGrid w:val="0"/>
              <w:ind w:leftChars="0"/>
              <w:jc w:val="center"/>
              <w:rPr>
                <w:rFonts w:ascii="Times New Roman" w:eastAsia="標楷體" w:hAnsi="Times New Roman"/>
              </w:rPr>
            </w:pPr>
          </w:p>
        </w:tc>
        <w:tc>
          <w:tcPr>
            <w:tcW w:w="1518" w:type="pct"/>
            <w:vAlign w:val="center"/>
          </w:tcPr>
          <w:p w:rsidR="001C577E" w:rsidRPr="00B242CB" w:rsidRDefault="001C577E" w:rsidP="001B56CD">
            <w:pPr>
              <w:adjustRightInd w:val="0"/>
              <w:snapToGrid w:val="0"/>
              <w:jc w:val="both"/>
              <w:rPr>
                <w:rFonts w:eastAsia="標楷體"/>
              </w:rPr>
            </w:pPr>
            <w:r w:rsidRPr="00B242CB">
              <w:rPr>
                <w:rFonts w:eastAsia="標楷體"/>
              </w:rPr>
              <w:t>專題製作</w:t>
            </w:r>
            <w:r w:rsidRPr="00B242CB">
              <w:rPr>
                <w:rFonts w:eastAsia="標楷體"/>
              </w:rPr>
              <w:t>—</w:t>
            </w:r>
            <w:r w:rsidRPr="00B242CB">
              <w:rPr>
                <w:rFonts w:eastAsia="標楷體"/>
              </w:rPr>
              <w:t>儲能元件實驗</w:t>
            </w:r>
          </w:p>
          <w:p w:rsidR="001C577E" w:rsidRPr="00B242CB" w:rsidRDefault="001C577E" w:rsidP="001B56CD">
            <w:pPr>
              <w:pStyle w:val="Default"/>
              <w:snapToGrid w:val="0"/>
              <w:spacing w:line="240" w:lineRule="atLeast"/>
              <w:jc w:val="both"/>
              <w:rPr>
                <w:rFonts w:ascii="Times New Roman" w:cs="Times New Roman"/>
              </w:rPr>
            </w:pPr>
            <w:r w:rsidRPr="00B242CB">
              <w:rPr>
                <w:rFonts w:ascii="Times New Roman"/>
                <w:sz w:val="22"/>
              </w:rPr>
              <w:t>Undergraduate Project- Experiment of Energy Storage Component</w:t>
            </w:r>
            <w:r w:rsidRPr="00B242CB">
              <w:rPr>
                <w:rFonts w:ascii="Times New Roman" w:cs="Times New Roman" w:hint="eastAsia"/>
              </w:rPr>
              <w:t xml:space="preserve"> </w:t>
            </w:r>
          </w:p>
        </w:tc>
        <w:tc>
          <w:tcPr>
            <w:tcW w:w="364" w:type="pct"/>
            <w:tcBorders>
              <w:tr2bl w:val="nil"/>
            </w:tcBorders>
            <w:vAlign w:val="center"/>
          </w:tcPr>
          <w:p w:rsidR="001C577E" w:rsidRPr="00B242CB" w:rsidRDefault="001C577E" w:rsidP="00C77029">
            <w:pPr>
              <w:pStyle w:val="Default"/>
              <w:snapToGrid w:val="0"/>
              <w:spacing w:line="240" w:lineRule="atLeast"/>
              <w:jc w:val="center"/>
              <w:rPr>
                <w:rFonts w:ascii="Times New Roman" w:cs="Times New Roman"/>
                <w:color w:val="auto"/>
              </w:rPr>
            </w:pPr>
            <w:r w:rsidRPr="00B242CB">
              <w:rPr>
                <w:rFonts w:ascii="Times New Roman" w:cs="Times New Roman"/>
                <w:color w:val="auto"/>
                <w:spacing w:val="20"/>
              </w:rPr>
              <w:t>選修</w:t>
            </w:r>
          </w:p>
        </w:tc>
        <w:tc>
          <w:tcPr>
            <w:tcW w:w="653" w:type="pct"/>
            <w:tcBorders>
              <w:tr2bl w:val="nil"/>
            </w:tcBorders>
            <w:vAlign w:val="center"/>
          </w:tcPr>
          <w:p w:rsidR="001C577E" w:rsidRPr="00B242CB" w:rsidRDefault="001C577E"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1/3</w:t>
            </w:r>
          </w:p>
        </w:tc>
        <w:tc>
          <w:tcPr>
            <w:tcW w:w="436" w:type="pct"/>
            <w:tcBorders>
              <w:tr2bl w:val="nil"/>
            </w:tcBorders>
            <w:vAlign w:val="center"/>
          </w:tcPr>
          <w:p w:rsidR="001C577E" w:rsidRPr="00B242CB" w:rsidRDefault="001C577E" w:rsidP="00C77029">
            <w:pPr>
              <w:jc w:val="center"/>
              <w:rPr>
                <w:rFonts w:eastAsia="標楷體"/>
              </w:rPr>
            </w:pPr>
            <w:r w:rsidRPr="00B242CB">
              <w:rPr>
                <w:rFonts w:eastAsia="標楷體"/>
                <w:kern w:val="16"/>
              </w:rPr>
              <w:t>二下</w:t>
            </w:r>
          </w:p>
        </w:tc>
        <w:tc>
          <w:tcPr>
            <w:tcW w:w="1700" w:type="pct"/>
            <w:tcBorders>
              <w:tr2bl w:val="nil"/>
            </w:tcBorders>
            <w:vAlign w:val="center"/>
          </w:tcPr>
          <w:p w:rsidR="001C577E" w:rsidRPr="00B242CB" w:rsidRDefault="001C577E" w:rsidP="00C77029">
            <w:pPr>
              <w:jc w:val="both"/>
              <w:rPr>
                <w:rFonts w:eastAsia="標楷體"/>
              </w:rPr>
            </w:pPr>
            <w:r w:rsidRPr="00B242CB">
              <w:rPr>
                <w:rFonts w:eastAsia="標楷體" w:hint="eastAsia"/>
              </w:rPr>
              <w:t>改為選修</w:t>
            </w:r>
          </w:p>
        </w:tc>
      </w:tr>
      <w:tr w:rsidR="001C577E" w:rsidRPr="00B242CB" w:rsidTr="00A93335">
        <w:trPr>
          <w:jc w:val="center"/>
        </w:trPr>
        <w:tc>
          <w:tcPr>
            <w:tcW w:w="329" w:type="pct"/>
            <w:vAlign w:val="center"/>
          </w:tcPr>
          <w:p w:rsidR="001C577E" w:rsidRPr="00B242CB" w:rsidRDefault="001C577E" w:rsidP="001C577E">
            <w:pPr>
              <w:pStyle w:val="af8"/>
              <w:numPr>
                <w:ilvl w:val="0"/>
                <w:numId w:val="47"/>
              </w:numPr>
              <w:adjustRightInd w:val="0"/>
              <w:snapToGrid w:val="0"/>
              <w:ind w:leftChars="0"/>
              <w:jc w:val="center"/>
              <w:rPr>
                <w:rFonts w:ascii="Times New Roman" w:eastAsia="標楷體" w:hAnsi="Times New Roman"/>
              </w:rPr>
            </w:pPr>
          </w:p>
        </w:tc>
        <w:tc>
          <w:tcPr>
            <w:tcW w:w="1518" w:type="pct"/>
            <w:vAlign w:val="center"/>
          </w:tcPr>
          <w:p w:rsidR="001C577E" w:rsidRPr="00B242CB" w:rsidRDefault="001C577E" w:rsidP="0039637B">
            <w:pPr>
              <w:adjustRightInd w:val="0"/>
              <w:snapToGrid w:val="0"/>
              <w:jc w:val="both"/>
              <w:rPr>
                <w:rFonts w:eastAsia="標楷體"/>
              </w:rPr>
            </w:pPr>
            <w:r w:rsidRPr="00B242CB">
              <w:rPr>
                <w:rFonts w:eastAsia="標楷體"/>
              </w:rPr>
              <w:t>專題製作</w:t>
            </w:r>
            <w:r w:rsidRPr="00B242CB">
              <w:rPr>
                <w:rFonts w:eastAsia="標楷體"/>
              </w:rPr>
              <w:t>—</w:t>
            </w:r>
            <w:r w:rsidRPr="00B242CB">
              <w:rPr>
                <w:rFonts w:eastAsia="標楷體"/>
              </w:rPr>
              <w:t>太陽能實驗</w:t>
            </w:r>
          </w:p>
          <w:p w:rsidR="001C577E" w:rsidRPr="00B242CB" w:rsidRDefault="001C577E" w:rsidP="0039637B">
            <w:pPr>
              <w:pStyle w:val="Default"/>
              <w:snapToGrid w:val="0"/>
              <w:spacing w:line="240" w:lineRule="atLeast"/>
              <w:jc w:val="both"/>
              <w:rPr>
                <w:rFonts w:ascii="Times New Roman" w:cs="Times New Roman"/>
              </w:rPr>
            </w:pPr>
            <w:r w:rsidRPr="00B242CB">
              <w:rPr>
                <w:rFonts w:ascii="Times New Roman"/>
                <w:sz w:val="22"/>
              </w:rPr>
              <w:t>Undergraduate Project- Experiment of Photovoltaic Cells</w:t>
            </w:r>
          </w:p>
        </w:tc>
        <w:tc>
          <w:tcPr>
            <w:tcW w:w="364" w:type="pct"/>
            <w:tcBorders>
              <w:tr2bl w:val="nil"/>
            </w:tcBorders>
            <w:vAlign w:val="center"/>
          </w:tcPr>
          <w:p w:rsidR="001C577E" w:rsidRPr="00B242CB" w:rsidRDefault="001C577E" w:rsidP="00C77029">
            <w:pPr>
              <w:pStyle w:val="Default"/>
              <w:snapToGrid w:val="0"/>
              <w:spacing w:line="240" w:lineRule="atLeast"/>
              <w:jc w:val="center"/>
              <w:rPr>
                <w:rFonts w:ascii="Times New Roman" w:cs="Times New Roman"/>
                <w:color w:val="auto"/>
              </w:rPr>
            </w:pPr>
            <w:r w:rsidRPr="00B242CB">
              <w:rPr>
                <w:rFonts w:ascii="Times New Roman" w:cs="Times New Roman"/>
                <w:color w:val="auto"/>
                <w:spacing w:val="20"/>
              </w:rPr>
              <w:t>選修</w:t>
            </w:r>
          </w:p>
        </w:tc>
        <w:tc>
          <w:tcPr>
            <w:tcW w:w="653" w:type="pct"/>
            <w:tcBorders>
              <w:tr2bl w:val="nil"/>
            </w:tcBorders>
            <w:vAlign w:val="center"/>
          </w:tcPr>
          <w:p w:rsidR="001C577E" w:rsidRPr="00B242CB" w:rsidRDefault="001C577E"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1/3</w:t>
            </w:r>
          </w:p>
        </w:tc>
        <w:tc>
          <w:tcPr>
            <w:tcW w:w="436" w:type="pct"/>
            <w:tcBorders>
              <w:tr2bl w:val="nil"/>
            </w:tcBorders>
            <w:vAlign w:val="center"/>
          </w:tcPr>
          <w:p w:rsidR="001C577E" w:rsidRPr="00B242CB" w:rsidRDefault="001C577E" w:rsidP="00C77029">
            <w:pPr>
              <w:jc w:val="center"/>
              <w:rPr>
                <w:rFonts w:eastAsia="標楷體"/>
              </w:rPr>
            </w:pPr>
            <w:r w:rsidRPr="00B242CB">
              <w:rPr>
                <w:rFonts w:eastAsia="標楷體"/>
                <w:kern w:val="16"/>
              </w:rPr>
              <w:t>二下</w:t>
            </w:r>
          </w:p>
        </w:tc>
        <w:tc>
          <w:tcPr>
            <w:tcW w:w="1700" w:type="pct"/>
            <w:tcBorders>
              <w:tr2bl w:val="nil"/>
            </w:tcBorders>
            <w:vAlign w:val="center"/>
          </w:tcPr>
          <w:p w:rsidR="001C577E" w:rsidRPr="00B242CB" w:rsidRDefault="001C577E" w:rsidP="00C77029">
            <w:pPr>
              <w:jc w:val="both"/>
              <w:rPr>
                <w:rFonts w:eastAsia="標楷體"/>
              </w:rPr>
            </w:pPr>
            <w:r w:rsidRPr="00B242CB">
              <w:rPr>
                <w:rFonts w:eastAsia="標楷體" w:hint="eastAsia"/>
              </w:rPr>
              <w:t>改為選修</w:t>
            </w:r>
          </w:p>
        </w:tc>
      </w:tr>
      <w:tr w:rsidR="001C577E" w:rsidRPr="00B242CB" w:rsidTr="00A93335">
        <w:trPr>
          <w:jc w:val="center"/>
        </w:trPr>
        <w:tc>
          <w:tcPr>
            <w:tcW w:w="329" w:type="pct"/>
            <w:vAlign w:val="center"/>
          </w:tcPr>
          <w:p w:rsidR="001C577E" w:rsidRPr="00B242CB" w:rsidRDefault="001C577E" w:rsidP="001C577E">
            <w:pPr>
              <w:pStyle w:val="af8"/>
              <w:numPr>
                <w:ilvl w:val="0"/>
                <w:numId w:val="47"/>
              </w:numPr>
              <w:adjustRightInd w:val="0"/>
              <w:snapToGrid w:val="0"/>
              <w:ind w:leftChars="0"/>
              <w:jc w:val="center"/>
              <w:rPr>
                <w:rFonts w:ascii="Times New Roman" w:eastAsia="標楷體" w:hAnsi="Times New Roman"/>
              </w:rPr>
            </w:pPr>
          </w:p>
        </w:tc>
        <w:tc>
          <w:tcPr>
            <w:tcW w:w="1518" w:type="pct"/>
            <w:vAlign w:val="center"/>
          </w:tcPr>
          <w:p w:rsidR="001C577E" w:rsidRPr="00B242CB" w:rsidRDefault="001C577E" w:rsidP="0039637B">
            <w:pPr>
              <w:adjustRightInd w:val="0"/>
              <w:snapToGrid w:val="0"/>
              <w:jc w:val="both"/>
              <w:rPr>
                <w:rFonts w:eastAsia="標楷體"/>
              </w:rPr>
            </w:pPr>
            <w:r w:rsidRPr="00B242CB">
              <w:rPr>
                <w:rFonts w:eastAsia="標楷體"/>
              </w:rPr>
              <w:t>專題製作</w:t>
            </w:r>
            <w:r w:rsidRPr="00B242CB">
              <w:rPr>
                <w:rFonts w:eastAsia="標楷體"/>
              </w:rPr>
              <w:t>—</w:t>
            </w:r>
            <w:r w:rsidRPr="00B242CB">
              <w:rPr>
                <w:rFonts w:eastAsia="標楷體"/>
              </w:rPr>
              <w:t>能源電子實驗</w:t>
            </w:r>
          </w:p>
          <w:p w:rsidR="001C577E" w:rsidRPr="00B242CB" w:rsidRDefault="001C577E" w:rsidP="0039637B">
            <w:pPr>
              <w:pStyle w:val="Default"/>
              <w:snapToGrid w:val="0"/>
              <w:spacing w:line="240" w:lineRule="atLeast"/>
              <w:jc w:val="both"/>
              <w:rPr>
                <w:rFonts w:ascii="Times New Roman" w:cs="Times New Roman"/>
              </w:rPr>
            </w:pPr>
            <w:r w:rsidRPr="00B242CB">
              <w:rPr>
                <w:rFonts w:ascii="Times New Roman"/>
                <w:sz w:val="22"/>
              </w:rPr>
              <w:t>Undergraduate Project- Experiment of Energy Electronics</w:t>
            </w:r>
          </w:p>
        </w:tc>
        <w:tc>
          <w:tcPr>
            <w:tcW w:w="364" w:type="pct"/>
            <w:tcBorders>
              <w:tr2bl w:val="nil"/>
            </w:tcBorders>
            <w:vAlign w:val="center"/>
          </w:tcPr>
          <w:p w:rsidR="001C577E" w:rsidRPr="00B242CB" w:rsidRDefault="001C577E" w:rsidP="00C77029">
            <w:pPr>
              <w:pStyle w:val="Default"/>
              <w:snapToGrid w:val="0"/>
              <w:spacing w:line="240" w:lineRule="atLeast"/>
              <w:jc w:val="center"/>
              <w:rPr>
                <w:rFonts w:ascii="Times New Roman" w:cs="Times New Roman"/>
                <w:color w:val="auto"/>
              </w:rPr>
            </w:pPr>
            <w:r w:rsidRPr="00B242CB">
              <w:rPr>
                <w:rFonts w:ascii="Times New Roman" w:cs="Times New Roman"/>
                <w:color w:val="auto"/>
                <w:spacing w:val="20"/>
              </w:rPr>
              <w:t>選修</w:t>
            </w:r>
          </w:p>
        </w:tc>
        <w:tc>
          <w:tcPr>
            <w:tcW w:w="653" w:type="pct"/>
            <w:tcBorders>
              <w:tr2bl w:val="nil"/>
            </w:tcBorders>
            <w:vAlign w:val="center"/>
          </w:tcPr>
          <w:p w:rsidR="001C577E" w:rsidRPr="00B242CB" w:rsidRDefault="001C577E" w:rsidP="00C77029">
            <w:pPr>
              <w:pStyle w:val="Default"/>
              <w:snapToGrid w:val="0"/>
              <w:spacing w:line="240" w:lineRule="atLeast"/>
              <w:jc w:val="center"/>
              <w:rPr>
                <w:rFonts w:ascii="Times New Roman" w:cs="Times New Roman"/>
                <w:color w:val="auto"/>
              </w:rPr>
            </w:pPr>
            <w:r w:rsidRPr="00B242CB">
              <w:rPr>
                <w:rFonts w:ascii="Times New Roman" w:cs="Times New Roman" w:hint="eastAsia"/>
                <w:color w:val="auto"/>
              </w:rPr>
              <w:t>1/3</w:t>
            </w:r>
          </w:p>
        </w:tc>
        <w:tc>
          <w:tcPr>
            <w:tcW w:w="436" w:type="pct"/>
            <w:tcBorders>
              <w:tr2bl w:val="nil"/>
            </w:tcBorders>
            <w:vAlign w:val="center"/>
          </w:tcPr>
          <w:p w:rsidR="001C577E" w:rsidRPr="00B242CB" w:rsidRDefault="001C577E" w:rsidP="00C77029">
            <w:pPr>
              <w:jc w:val="center"/>
              <w:rPr>
                <w:rFonts w:eastAsia="標楷體"/>
              </w:rPr>
            </w:pPr>
            <w:r w:rsidRPr="00B242CB">
              <w:rPr>
                <w:rFonts w:eastAsia="標楷體"/>
                <w:kern w:val="16"/>
              </w:rPr>
              <w:t>二下</w:t>
            </w:r>
          </w:p>
        </w:tc>
        <w:tc>
          <w:tcPr>
            <w:tcW w:w="1700" w:type="pct"/>
            <w:tcBorders>
              <w:tr2bl w:val="nil"/>
            </w:tcBorders>
            <w:vAlign w:val="center"/>
          </w:tcPr>
          <w:p w:rsidR="001C577E" w:rsidRPr="00B242CB" w:rsidRDefault="001C577E" w:rsidP="00C77029">
            <w:pPr>
              <w:jc w:val="both"/>
              <w:rPr>
                <w:rFonts w:eastAsia="標楷體"/>
              </w:rPr>
            </w:pPr>
            <w:r w:rsidRPr="00B242CB">
              <w:rPr>
                <w:rFonts w:eastAsia="標楷體" w:hint="eastAsia"/>
              </w:rPr>
              <w:t>改為選修</w:t>
            </w:r>
          </w:p>
        </w:tc>
      </w:tr>
    </w:tbl>
    <w:p w:rsidR="00B740AC" w:rsidRPr="00B242CB" w:rsidRDefault="009056C1" w:rsidP="005407ED">
      <w:pPr>
        <w:pStyle w:val="af8"/>
        <w:widowControl/>
        <w:numPr>
          <w:ilvl w:val="0"/>
          <w:numId w:val="39"/>
        </w:numPr>
        <w:ind w:leftChars="0" w:left="742" w:hanging="462"/>
        <w:rPr>
          <w:rFonts w:ascii="Times New Roman" w:eastAsia="標楷體" w:hAnsi="Times New Roman"/>
        </w:rPr>
      </w:pPr>
      <w:r w:rsidRPr="00B242CB">
        <w:rPr>
          <w:rFonts w:ascii="Times New Roman" w:eastAsia="標楷體" w:hAnsi="Times New Roman" w:hint="eastAsia"/>
          <w:color w:val="000000"/>
        </w:rPr>
        <w:t>本院</w:t>
      </w:r>
      <w:r w:rsidRPr="00B242CB">
        <w:rPr>
          <w:rFonts w:ascii="Times New Roman" w:eastAsia="標楷體" w:hAnsi="Times New Roman" w:hint="eastAsia"/>
          <w:color w:val="000000"/>
        </w:rPr>
        <w:t>3</w:t>
      </w:r>
      <w:r w:rsidRPr="00B242CB">
        <w:rPr>
          <w:rFonts w:ascii="Times New Roman" w:eastAsia="標楷體" w:hAnsi="Times New Roman" w:hint="eastAsia"/>
          <w:color w:val="000000"/>
        </w:rPr>
        <w:t>學系碩士班</w:t>
      </w:r>
      <w:r w:rsidRPr="00B242CB">
        <w:rPr>
          <w:rFonts w:ascii="Times New Roman" w:eastAsia="標楷體" w:hAnsi="Times New Roman" w:hint="eastAsia"/>
          <w:color w:val="000000"/>
        </w:rPr>
        <w:t>102</w:t>
      </w:r>
      <w:r w:rsidRPr="00B242CB">
        <w:rPr>
          <w:rFonts w:ascii="Times New Roman" w:eastAsia="標楷體" w:hAnsi="Times New Roman" w:hint="eastAsia"/>
          <w:color w:val="000000"/>
        </w:rPr>
        <w:t>學年度入學學生適用之課程表，說明如下：</w:t>
      </w:r>
    </w:p>
    <w:p w:rsidR="009056C1" w:rsidRPr="00B242CB" w:rsidRDefault="00F8611E" w:rsidP="00E440C3">
      <w:pPr>
        <w:pStyle w:val="af8"/>
        <w:widowControl/>
        <w:numPr>
          <w:ilvl w:val="1"/>
          <w:numId w:val="39"/>
        </w:numPr>
        <w:ind w:leftChars="0"/>
        <w:rPr>
          <w:rFonts w:ascii="Times New Roman" w:eastAsia="標楷體" w:hAnsi="Times New Roman"/>
        </w:rPr>
      </w:pPr>
      <w:r w:rsidRPr="00B242CB">
        <w:rPr>
          <w:rFonts w:ascii="Times New Roman" w:eastAsia="標楷體" w:hAnsi="Times New Roman" w:hint="eastAsia"/>
          <w:color w:val="000000"/>
        </w:rPr>
        <w:t>生物科技學系碩士班課程架構，</w:t>
      </w:r>
      <w:r w:rsidR="00986ACD" w:rsidRPr="00B242CB">
        <w:rPr>
          <w:rFonts w:ascii="Times New Roman" w:eastAsia="標楷體" w:hAnsi="Times New Roman" w:hint="eastAsia"/>
          <w:color w:val="000000"/>
        </w:rPr>
        <w:t>詳如「</w:t>
      </w:r>
      <w:hyperlink r:id="rId18" w:history="1">
        <w:r w:rsidR="00986ACD" w:rsidRPr="00B51712">
          <w:rPr>
            <w:rStyle w:val="afc"/>
            <w:rFonts w:ascii="Times New Roman" w:eastAsia="標楷體" w:hAnsi="Times New Roman" w:hint="eastAsia"/>
          </w:rPr>
          <w:t>附件</w:t>
        </w:r>
        <w:r w:rsidR="00391169" w:rsidRPr="00B51712">
          <w:rPr>
            <w:rStyle w:val="afc"/>
            <w:rFonts w:ascii="Times New Roman" w:eastAsia="標楷體" w:hAnsi="Times New Roman" w:hint="eastAsia"/>
          </w:rPr>
          <w:t>八</w:t>
        </w:r>
      </w:hyperlink>
      <w:r w:rsidR="00986ACD" w:rsidRPr="00B242CB">
        <w:rPr>
          <w:rFonts w:ascii="Times New Roman" w:eastAsia="標楷體" w:hAnsi="Times New Roman" w:hint="eastAsia"/>
          <w:color w:val="000000"/>
        </w:rPr>
        <w:t>」。</w:t>
      </w:r>
    </w:p>
    <w:p w:rsidR="00F8611E" w:rsidRPr="00B242CB" w:rsidRDefault="00F8611E" w:rsidP="00E440C3">
      <w:pPr>
        <w:pStyle w:val="af8"/>
        <w:widowControl/>
        <w:numPr>
          <w:ilvl w:val="1"/>
          <w:numId w:val="39"/>
        </w:numPr>
        <w:ind w:leftChars="0"/>
        <w:rPr>
          <w:rFonts w:ascii="Times New Roman" w:eastAsia="標楷體" w:hAnsi="Times New Roman"/>
        </w:rPr>
      </w:pPr>
      <w:r w:rsidRPr="00B242CB">
        <w:rPr>
          <w:rFonts w:ascii="Times New Roman" w:eastAsia="標楷體" w:hAnsi="Times New Roman" w:hint="eastAsia"/>
          <w:color w:val="000000"/>
        </w:rPr>
        <w:t>生態科學與技術學系環境生態碩士班課程架構，</w:t>
      </w:r>
      <w:r w:rsidR="00FD7D03" w:rsidRPr="00B242CB">
        <w:rPr>
          <w:rFonts w:ascii="Times New Roman" w:eastAsia="標楷體" w:hAnsi="Times New Roman" w:hint="eastAsia"/>
          <w:color w:val="000000"/>
        </w:rPr>
        <w:t>詳如「</w:t>
      </w:r>
      <w:hyperlink r:id="rId19" w:history="1">
        <w:r w:rsidR="00FD7D03" w:rsidRPr="00B51712">
          <w:rPr>
            <w:rStyle w:val="afc"/>
            <w:rFonts w:ascii="Times New Roman" w:eastAsia="標楷體" w:hAnsi="Times New Roman" w:hint="eastAsia"/>
          </w:rPr>
          <w:t>附件</w:t>
        </w:r>
        <w:r w:rsidR="00391169" w:rsidRPr="00B51712">
          <w:rPr>
            <w:rStyle w:val="afc"/>
            <w:rFonts w:ascii="Times New Roman" w:eastAsia="標楷體" w:hAnsi="Times New Roman" w:hint="eastAsia"/>
          </w:rPr>
          <w:t>九</w:t>
        </w:r>
      </w:hyperlink>
      <w:r w:rsidR="00FD7D03" w:rsidRPr="00B242CB">
        <w:rPr>
          <w:rFonts w:ascii="Times New Roman" w:eastAsia="標楷體" w:hAnsi="Times New Roman" w:hint="eastAsia"/>
          <w:color w:val="000000"/>
        </w:rPr>
        <w:t>」。</w:t>
      </w:r>
    </w:p>
    <w:p w:rsidR="00F8611E" w:rsidRPr="00B242CB" w:rsidRDefault="00DD79DE" w:rsidP="00E440C3">
      <w:pPr>
        <w:pStyle w:val="af8"/>
        <w:widowControl/>
        <w:numPr>
          <w:ilvl w:val="1"/>
          <w:numId w:val="39"/>
        </w:numPr>
        <w:ind w:leftChars="0"/>
        <w:rPr>
          <w:rFonts w:ascii="Times New Roman" w:eastAsia="標楷體" w:hAnsi="Times New Roman"/>
        </w:rPr>
      </w:pPr>
      <w:r w:rsidRPr="00B242CB">
        <w:rPr>
          <w:rFonts w:ascii="Times New Roman" w:eastAsia="標楷體" w:hAnsi="Times New Roman" w:hint="eastAsia"/>
          <w:color w:val="000000"/>
        </w:rPr>
        <w:t>生態科學與技術學系生態旅遊碩士班課程架構</w:t>
      </w:r>
      <w:r w:rsidR="00FD7D03" w:rsidRPr="00B242CB">
        <w:rPr>
          <w:rFonts w:ascii="Times New Roman" w:eastAsia="標楷體" w:hAnsi="Times New Roman" w:hint="eastAsia"/>
          <w:color w:val="000000"/>
        </w:rPr>
        <w:t>，詳如「</w:t>
      </w:r>
      <w:hyperlink r:id="rId20" w:history="1">
        <w:r w:rsidR="00FD7D03" w:rsidRPr="00B51712">
          <w:rPr>
            <w:rStyle w:val="afc"/>
            <w:rFonts w:ascii="Times New Roman" w:eastAsia="標楷體" w:hAnsi="Times New Roman" w:hint="eastAsia"/>
          </w:rPr>
          <w:t>附件</w:t>
        </w:r>
        <w:r w:rsidR="00391169" w:rsidRPr="00B51712">
          <w:rPr>
            <w:rStyle w:val="afc"/>
            <w:rFonts w:ascii="Times New Roman" w:eastAsia="標楷體" w:hAnsi="Times New Roman" w:hint="eastAsia"/>
          </w:rPr>
          <w:t>十</w:t>
        </w:r>
      </w:hyperlink>
      <w:r w:rsidR="00FD7D03" w:rsidRPr="00B242CB">
        <w:rPr>
          <w:rFonts w:ascii="Times New Roman" w:eastAsia="標楷體" w:hAnsi="Times New Roman" w:hint="eastAsia"/>
          <w:color w:val="000000"/>
        </w:rPr>
        <w:t>」。</w:t>
      </w:r>
    </w:p>
    <w:p w:rsidR="00DD79DE" w:rsidRPr="00B242CB" w:rsidRDefault="00DD79DE" w:rsidP="00E440C3">
      <w:pPr>
        <w:pStyle w:val="af8"/>
        <w:widowControl/>
        <w:numPr>
          <w:ilvl w:val="1"/>
          <w:numId w:val="39"/>
        </w:numPr>
        <w:ind w:leftChars="0"/>
        <w:rPr>
          <w:rFonts w:ascii="Times New Roman" w:eastAsia="標楷體" w:hAnsi="Times New Roman"/>
        </w:rPr>
      </w:pPr>
      <w:r w:rsidRPr="00B242CB">
        <w:rPr>
          <w:rFonts w:ascii="Times New Roman" w:eastAsia="標楷體" w:hAnsi="Times New Roman" w:hint="eastAsia"/>
          <w:color w:val="000000"/>
        </w:rPr>
        <w:t>綠色能源科技學系碩士班課程架構</w:t>
      </w:r>
      <w:r w:rsidR="00FD7D03" w:rsidRPr="00B242CB">
        <w:rPr>
          <w:rFonts w:ascii="Times New Roman" w:eastAsia="標楷體" w:hAnsi="Times New Roman" w:hint="eastAsia"/>
          <w:color w:val="000000"/>
        </w:rPr>
        <w:t>，詳如「</w:t>
      </w:r>
      <w:hyperlink r:id="rId21" w:history="1">
        <w:r w:rsidR="00FD7D03" w:rsidRPr="00B51712">
          <w:rPr>
            <w:rStyle w:val="afc"/>
            <w:rFonts w:ascii="Times New Roman" w:eastAsia="標楷體" w:hAnsi="Times New Roman" w:hint="eastAsia"/>
          </w:rPr>
          <w:t>附件</w:t>
        </w:r>
        <w:r w:rsidR="00391169" w:rsidRPr="00B51712">
          <w:rPr>
            <w:rStyle w:val="afc"/>
            <w:rFonts w:ascii="Times New Roman" w:eastAsia="標楷體" w:hAnsi="Times New Roman" w:hint="eastAsia"/>
          </w:rPr>
          <w:t>十一</w:t>
        </w:r>
      </w:hyperlink>
      <w:r w:rsidR="00FD7D03" w:rsidRPr="00B242CB">
        <w:rPr>
          <w:rFonts w:ascii="Times New Roman" w:eastAsia="標楷體" w:hAnsi="Times New Roman" w:hint="eastAsia"/>
          <w:color w:val="000000"/>
        </w:rPr>
        <w:t>」。</w:t>
      </w:r>
    </w:p>
    <w:p w:rsidR="007060EE" w:rsidRPr="00B242CB" w:rsidRDefault="007060EE" w:rsidP="00E440C3">
      <w:pPr>
        <w:pStyle w:val="af8"/>
        <w:widowControl/>
        <w:numPr>
          <w:ilvl w:val="1"/>
          <w:numId w:val="39"/>
        </w:numPr>
        <w:ind w:leftChars="0"/>
        <w:rPr>
          <w:rFonts w:ascii="Times New Roman" w:eastAsia="標楷體" w:hAnsi="Times New Roman"/>
        </w:rPr>
      </w:pPr>
      <w:r w:rsidRPr="00B242CB">
        <w:rPr>
          <w:rFonts w:ascii="Times New Roman" w:eastAsia="標楷體" w:hAnsi="Times New Roman" w:hint="eastAsia"/>
          <w:color w:val="000000"/>
        </w:rPr>
        <w:t>綠色能源科技學系碩士在職專班課程架構，</w:t>
      </w:r>
      <w:r w:rsidR="00FD7D03" w:rsidRPr="00B242CB">
        <w:rPr>
          <w:rFonts w:ascii="Times New Roman" w:eastAsia="標楷體" w:hAnsi="Times New Roman" w:hint="eastAsia"/>
          <w:color w:val="000000"/>
        </w:rPr>
        <w:t>詳如「</w:t>
      </w:r>
      <w:hyperlink r:id="rId22" w:history="1">
        <w:r w:rsidR="00FD7D03" w:rsidRPr="00B51712">
          <w:rPr>
            <w:rStyle w:val="afc"/>
            <w:rFonts w:ascii="Times New Roman" w:eastAsia="標楷體" w:hAnsi="Times New Roman" w:hint="eastAsia"/>
          </w:rPr>
          <w:t>附件</w:t>
        </w:r>
        <w:r w:rsidR="00391169" w:rsidRPr="00B51712">
          <w:rPr>
            <w:rStyle w:val="afc"/>
            <w:rFonts w:ascii="Times New Roman" w:eastAsia="標楷體" w:hAnsi="Times New Roman" w:hint="eastAsia"/>
          </w:rPr>
          <w:t>十二</w:t>
        </w:r>
      </w:hyperlink>
      <w:r w:rsidR="00FD7D03" w:rsidRPr="00B242CB">
        <w:rPr>
          <w:rFonts w:ascii="Times New Roman" w:eastAsia="標楷體" w:hAnsi="Times New Roman" w:hint="eastAsia"/>
          <w:color w:val="000000"/>
        </w:rPr>
        <w:t>」。</w:t>
      </w:r>
    </w:p>
    <w:p w:rsidR="00996BB7" w:rsidRDefault="00996BB7" w:rsidP="00996BB7">
      <w:pPr>
        <w:pStyle w:val="af8"/>
        <w:spacing w:line="400" w:lineRule="exact"/>
        <w:ind w:leftChars="0" w:left="0"/>
        <w:rPr>
          <w:rFonts w:ascii="Times New Roman" w:eastAsia="標楷體" w:hAnsi="Times New Roman"/>
          <w:b/>
        </w:rPr>
      </w:pPr>
      <w:r w:rsidRPr="00B242CB">
        <w:rPr>
          <w:rFonts w:ascii="Times New Roman" w:eastAsia="標楷體" w:hAnsi="Times New Roman" w:hint="eastAsia"/>
          <w:b/>
        </w:rPr>
        <w:t>擬辦：通過後，</w:t>
      </w:r>
      <w:r w:rsidR="00752D9E" w:rsidRPr="00B242CB">
        <w:rPr>
          <w:rFonts w:ascii="Times New Roman" w:eastAsia="標楷體" w:hAnsi="Times New Roman" w:hint="eastAsia"/>
          <w:b/>
        </w:rPr>
        <w:t>提送校級課程規劃委員會議審議。</w:t>
      </w:r>
    </w:p>
    <w:p w:rsidR="00405947" w:rsidRDefault="00405947" w:rsidP="00405947">
      <w:pPr>
        <w:pStyle w:val="af8"/>
        <w:spacing w:line="400" w:lineRule="exact"/>
        <w:ind w:leftChars="0" w:left="0"/>
        <w:rPr>
          <w:rFonts w:ascii="Times New Roman" w:eastAsia="標楷體" w:hAnsi="Times New Roman"/>
          <w:b/>
        </w:rPr>
      </w:pPr>
      <w:r>
        <w:rPr>
          <w:rFonts w:ascii="Times New Roman" w:eastAsia="標楷體" w:hAnsi="Times New Roman" w:hint="eastAsia"/>
          <w:b/>
        </w:rPr>
        <w:t>校外委員建議：</w:t>
      </w:r>
    </w:p>
    <w:p w:rsidR="00405947" w:rsidRPr="00F212F9" w:rsidRDefault="00405947" w:rsidP="00405947">
      <w:pPr>
        <w:pStyle w:val="af8"/>
        <w:numPr>
          <w:ilvl w:val="0"/>
          <w:numId w:val="50"/>
        </w:numPr>
        <w:spacing w:line="400" w:lineRule="exact"/>
        <w:ind w:leftChars="0"/>
        <w:rPr>
          <w:rFonts w:ascii="Times New Roman" w:eastAsia="標楷體" w:hAnsi="Times New Roman"/>
        </w:rPr>
      </w:pPr>
      <w:r w:rsidRPr="00F212F9">
        <w:rPr>
          <w:rFonts w:ascii="Times New Roman" w:eastAsia="標楷體" w:hAnsi="Times New Roman" w:hint="eastAsia"/>
        </w:rPr>
        <w:t>國家公園</w:t>
      </w:r>
      <w:r w:rsidR="006369B2">
        <w:rPr>
          <w:rFonts w:ascii="Times New Roman" w:eastAsia="標楷體" w:hAnsi="Times New Roman" w:hint="eastAsia"/>
        </w:rPr>
        <w:t>與生態旅遊</w:t>
      </w:r>
      <w:r w:rsidRPr="00F212F9">
        <w:rPr>
          <w:rFonts w:ascii="Times New Roman" w:eastAsia="標楷體" w:hAnsi="Times New Roman" w:hint="eastAsia"/>
        </w:rPr>
        <w:t>可作為生態系之特色</w:t>
      </w:r>
      <w:r w:rsidR="00E445A5">
        <w:rPr>
          <w:rFonts w:ascii="Times New Roman" w:eastAsia="標楷體" w:hAnsi="Times New Roman" w:hint="eastAsia"/>
        </w:rPr>
        <w:t>，發展成生態系之亮點</w:t>
      </w:r>
      <w:r w:rsidR="001870D0" w:rsidRPr="00F212F9">
        <w:rPr>
          <w:rFonts w:ascii="Times New Roman" w:eastAsia="標楷體" w:hAnsi="Times New Roman" w:hint="eastAsia"/>
        </w:rPr>
        <w:t>，此發展方向為未來趨勢。</w:t>
      </w:r>
    </w:p>
    <w:p w:rsidR="00405947" w:rsidRDefault="00BD0F86" w:rsidP="00405947">
      <w:pPr>
        <w:pStyle w:val="af8"/>
        <w:numPr>
          <w:ilvl w:val="0"/>
          <w:numId w:val="50"/>
        </w:numPr>
        <w:spacing w:line="400" w:lineRule="exact"/>
        <w:ind w:leftChars="0"/>
        <w:rPr>
          <w:rFonts w:ascii="Times New Roman" w:eastAsia="標楷體" w:hAnsi="Times New Roman"/>
        </w:rPr>
      </w:pPr>
      <w:r>
        <w:rPr>
          <w:rFonts w:eastAsia="標楷體" w:hint="eastAsia"/>
          <w:color w:val="000000"/>
        </w:rPr>
        <w:t>生態系的</w:t>
      </w:r>
      <w:r w:rsidR="00F212F9" w:rsidRPr="00F212F9">
        <w:rPr>
          <w:rFonts w:eastAsia="標楷體" w:hint="eastAsia"/>
          <w:color w:val="000000"/>
        </w:rPr>
        <w:t>環境保育學群、生態科學學群、生態旅遊學群</w:t>
      </w:r>
      <w:r>
        <w:rPr>
          <w:rFonts w:eastAsia="標楷體" w:hint="eastAsia"/>
          <w:color w:val="000000"/>
        </w:rPr>
        <w:t>可</w:t>
      </w:r>
      <w:r w:rsidR="00E23C9D">
        <w:rPr>
          <w:rFonts w:ascii="Times New Roman" w:eastAsia="標楷體" w:hAnsi="Times New Roman" w:hint="eastAsia"/>
        </w:rPr>
        <w:t>安排</w:t>
      </w:r>
      <w:r w:rsidR="00405947" w:rsidRPr="00F212F9">
        <w:rPr>
          <w:rFonts w:ascii="Times New Roman" w:eastAsia="標楷體" w:hAnsi="Times New Roman" w:hint="eastAsia"/>
        </w:rPr>
        <w:t>實習</w:t>
      </w:r>
      <w:r w:rsidR="00F212F9" w:rsidRPr="00F212F9">
        <w:rPr>
          <w:rFonts w:ascii="Times New Roman" w:eastAsia="標楷體" w:hAnsi="Times New Roman" w:hint="eastAsia"/>
        </w:rPr>
        <w:t>課程或</w:t>
      </w:r>
      <w:r w:rsidR="00405947" w:rsidRPr="00F212F9">
        <w:rPr>
          <w:rFonts w:ascii="Times New Roman" w:eastAsia="標楷體" w:hAnsi="Times New Roman" w:hint="eastAsia"/>
        </w:rPr>
        <w:t>名額，甚至</w:t>
      </w:r>
      <w:r w:rsidR="00E465FA" w:rsidRPr="00F212F9">
        <w:rPr>
          <w:rFonts w:ascii="Times New Roman" w:eastAsia="標楷體" w:hAnsi="Times New Roman" w:hint="eastAsia"/>
        </w:rPr>
        <w:t>與企業界結合，增加</w:t>
      </w:r>
      <w:r w:rsidR="003F176B" w:rsidRPr="00F212F9">
        <w:rPr>
          <w:rFonts w:ascii="Times New Roman" w:eastAsia="標楷體" w:hAnsi="Times New Roman" w:hint="eastAsia"/>
        </w:rPr>
        <w:t>學生之實務經驗</w:t>
      </w:r>
      <w:r w:rsidR="00E465FA" w:rsidRPr="00F212F9">
        <w:rPr>
          <w:rFonts w:ascii="Times New Roman" w:eastAsia="標楷體" w:hAnsi="Times New Roman" w:hint="eastAsia"/>
        </w:rPr>
        <w:t>。</w:t>
      </w:r>
      <w:r w:rsidR="00062FA9">
        <w:rPr>
          <w:rFonts w:ascii="Times New Roman" w:eastAsia="標楷體" w:hAnsi="Times New Roman" w:hint="eastAsia"/>
        </w:rPr>
        <w:t>建議可於部分課程</w:t>
      </w:r>
      <w:r w:rsidR="00B770EE">
        <w:rPr>
          <w:rFonts w:ascii="Times New Roman" w:eastAsia="標楷體" w:hAnsi="Times New Roman" w:hint="eastAsia"/>
        </w:rPr>
        <w:t>的教學大綱</w:t>
      </w:r>
      <w:r w:rsidR="00062FA9">
        <w:rPr>
          <w:rFonts w:ascii="Times New Roman" w:eastAsia="標楷體" w:hAnsi="Times New Roman" w:hint="eastAsia"/>
        </w:rPr>
        <w:t>中先增列實習時數</w:t>
      </w:r>
      <w:r w:rsidR="00B770EE">
        <w:rPr>
          <w:rFonts w:ascii="Times New Roman" w:eastAsia="標楷體" w:hAnsi="Times New Roman" w:hint="eastAsia"/>
        </w:rPr>
        <w:t>。</w:t>
      </w:r>
    </w:p>
    <w:p w:rsidR="00DF2791" w:rsidRDefault="00B770EE" w:rsidP="00405947">
      <w:pPr>
        <w:pStyle w:val="af8"/>
        <w:numPr>
          <w:ilvl w:val="0"/>
          <w:numId w:val="50"/>
        </w:numPr>
        <w:spacing w:line="400" w:lineRule="exact"/>
        <w:ind w:leftChars="0"/>
        <w:rPr>
          <w:rFonts w:ascii="Times New Roman" w:eastAsia="標楷體" w:hAnsi="Times New Roman"/>
        </w:rPr>
      </w:pPr>
      <w:r>
        <w:rPr>
          <w:rFonts w:ascii="Times New Roman" w:eastAsia="標楷體" w:hAnsi="Times New Roman" w:hint="eastAsia"/>
        </w:rPr>
        <w:t>周委員以自身經驗</w:t>
      </w:r>
      <w:r w:rsidR="00A325B8">
        <w:rPr>
          <w:rFonts w:ascii="Times New Roman" w:eastAsia="標楷體" w:hAnsi="Times New Roman" w:hint="eastAsia"/>
        </w:rPr>
        <w:t>為例，工學院增加校外實習時數為其畢業門檻，</w:t>
      </w:r>
      <w:r w:rsidR="00AE4837">
        <w:rPr>
          <w:rFonts w:ascii="Times New Roman" w:eastAsia="標楷體" w:hAnsi="Times New Roman" w:hint="eastAsia"/>
        </w:rPr>
        <w:t>增加學生的</w:t>
      </w:r>
      <w:r w:rsidR="00DE7036">
        <w:rPr>
          <w:rFonts w:ascii="Times New Roman" w:eastAsia="標楷體" w:hAnsi="Times New Roman" w:hint="eastAsia"/>
        </w:rPr>
        <w:t>實務經驗</w:t>
      </w:r>
      <w:r w:rsidR="00E2192C">
        <w:rPr>
          <w:rFonts w:ascii="Times New Roman" w:eastAsia="標楷體" w:hAnsi="Times New Roman" w:hint="eastAsia"/>
        </w:rPr>
        <w:t>，鼓勵生態系增設實習課程</w:t>
      </w:r>
      <w:r w:rsidR="00CF67F6">
        <w:rPr>
          <w:rFonts w:ascii="Times New Roman" w:eastAsia="標楷體" w:hAnsi="Times New Roman" w:hint="eastAsia"/>
        </w:rPr>
        <w:t>。</w:t>
      </w:r>
    </w:p>
    <w:p w:rsidR="00996BB7" w:rsidRDefault="00996BB7" w:rsidP="00996BB7">
      <w:pPr>
        <w:pStyle w:val="af8"/>
        <w:spacing w:line="400" w:lineRule="exact"/>
        <w:ind w:leftChars="0" w:left="0"/>
        <w:rPr>
          <w:rFonts w:ascii="Times New Roman" w:eastAsia="標楷體" w:hAnsi="Times New Roman"/>
          <w:b/>
        </w:rPr>
      </w:pPr>
      <w:r w:rsidRPr="00B242CB">
        <w:rPr>
          <w:rFonts w:ascii="Times New Roman" w:eastAsia="標楷體" w:hAnsi="Times New Roman"/>
          <w:b/>
        </w:rPr>
        <w:t>決議</w:t>
      </w:r>
      <w:r w:rsidR="007C58A8">
        <w:rPr>
          <w:rFonts w:ascii="Times New Roman" w:eastAsia="標楷體" w:hAnsi="Times New Roman" w:hint="eastAsia"/>
          <w:b/>
        </w:rPr>
        <w:t>：</w:t>
      </w:r>
      <w:r w:rsidR="00CF67F6">
        <w:rPr>
          <w:rFonts w:ascii="Times New Roman" w:eastAsia="標楷體" w:hAnsi="Times New Roman" w:hint="eastAsia"/>
          <w:b/>
        </w:rPr>
        <w:t>照案通過。</w:t>
      </w:r>
    </w:p>
    <w:p w:rsidR="003C354F" w:rsidRPr="00B242CB" w:rsidRDefault="003C354F" w:rsidP="00996BB7">
      <w:pPr>
        <w:pStyle w:val="af8"/>
        <w:spacing w:line="400" w:lineRule="exact"/>
        <w:ind w:leftChars="0" w:left="0"/>
        <w:rPr>
          <w:rFonts w:ascii="Times New Roman" w:eastAsia="標楷體" w:hAnsi="Times New Roman"/>
          <w:b/>
        </w:rPr>
      </w:pPr>
    </w:p>
    <w:p w:rsidR="001628AD" w:rsidRPr="00B242CB" w:rsidRDefault="0023146D" w:rsidP="00F522DE">
      <w:pPr>
        <w:adjustRightInd w:val="0"/>
        <w:snapToGrid w:val="0"/>
        <w:spacing w:beforeLines="50"/>
        <w:ind w:rightChars="-270" w:right="-648"/>
        <w:rPr>
          <w:rFonts w:eastAsia="標楷體"/>
          <w:bCs/>
          <w:color w:val="000000"/>
          <w:kern w:val="0"/>
        </w:rPr>
      </w:pPr>
      <w:r w:rsidRPr="00B242CB">
        <w:rPr>
          <w:rFonts w:eastAsia="標楷體"/>
          <w:sz w:val="28"/>
          <w:szCs w:val="28"/>
          <w:bdr w:val="single" w:sz="4" w:space="0" w:color="auto"/>
        </w:rPr>
        <w:t>提案</w:t>
      </w:r>
      <w:r w:rsidR="00996BB7" w:rsidRPr="00B242CB">
        <w:rPr>
          <w:rFonts w:eastAsia="標楷體" w:hint="eastAsia"/>
          <w:sz w:val="28"/>
          <w:szCs w:val="28"/>
          <w:bdr w:val="single" w:sz="4" w:space="0" w:color="auto"/>
        </w:rPr>
        <w:t>三</w:t>
      </w:r>
      <w:r w:rsidRPr="00B242CB">
        <w:rPr>
          <w:rFonts w:eastAsia="標楷體"/>
          <w:sz w:val="28"/>
          <w:szCs w:val="28"/>
          <w:bdr w:val="single" w:sz="4" w:space="0" w:color="auto"/>
        </w:rPr>
        <w:t xml:space="preserve"> </w:t>
      </w:r>
      <w:r w:rsidRPr="00B242CB">
        <w:rPr>
          <w:rFonts w:eastAsia="標楷體"/>
        </w:rPr>
        <w:t xml:space="preserve">                           </w:t>
      </w:r>
      <w:r w:rsidR="005118BE" w:rsidRPr="00B242CB">
        <w:rPr>
          <w:rFonts w:eastAsia="標楷體" w:hint="eastAsia"/>
        </w:rPr>
        <w:t xml:space="preserve">              </w:t>
      </w:r>
      <w:r w:rsidR="00CA0343" w:rsidRPr="00B242CB">
        <w:rPr>
          <w:rFonts w:eastAsia="標楷體" w:hint="eastAsia"/>
        </w:rPr>
        <w:t xml:space="preserve">   </w:t>
      </w:r>
      <w:r w:rsidRPr="00B242CB">
        <w:rPr>
          <w:rFonts w:eastAsia="標楷體"/>
        </w:rPr>
        <w:t>提案單位：</w:t>
      </w:r>
      <w:r w:rsidR="00B43FBE" w:rsidRPr="00B242CB">
        <w:rPr>
          <w:rFonts w:eastAsia="標楷體" w:hint="eastAsia"/>
          <w:bCs/>
          <w:color w:val="000000"/>
          <w:kern w:val="0"/>
        </w:rPr>
        <w:t>生態科學與</w:t>
      </w:r>
      <w:r w:rsidR="00767FD1" w:rsidRPr="00B242CB">
        <w:rPr>
          <w:rFonts w:eastAsia="標楷體" w:hint="eastAsia"/>
          <w:bCs/>
          <w:color w:val="000000"/>
          <w:kern w:val="0"/>
        </w:rPr>
        <w:t>技術</w:t>
      </w:r>
      <w:r w:rsidR="005118BE" w:rsidRPr="00B242CB">
        <w:rPr>
          <w:rFonts w:eastAsia="標楷體" w:hint="eastAsia"/>
          <w:bCs/>
          <w:color w:val="000000"/>
          <w:kern w:val="0"/>
        </w:rPr>
        <w:t>學系</w:t>
      </w:r>
    </w:p>
    <w:p w:rsidR="005118BE" w:rsidRPr="00B242CB" w:rsidRDefault="005118BE" w:rsidP="005118BE">
      <w:pPr>
        <w:spacing w:line="500" w:lineRule="exact"/>
        <w:ind w:left="854" w:hanging="854"/>
        <w:rPr>
          <w:rFonts w:eastAsia="標楷體"/>
          <w:b/>
          <w:sz w:val="28"/>
          <w:szCs w:val="28"/>
        </w:rPr>
      </w:pPr>
      <w:r w:rsidRPr="00B242CB">
        <w:rPr>
          <w:rFonts w:eastAsia="標楷體"/>
          <w:b/>
          <w:color w:val="000000"/>
          <w:sz w:val="28"/>
          <w:szCs w:val="28"/>
        </w:rPr>
        <w:t>案由：</w:t>
      </w:r>
      <w:r w:rsidR="00B43FBE" w:rsidRPr="00B242CB">
        <w:rPr>
          <w:rFonts w:eastAsia="標楷體" w:hint="eastAsia"/>
          <w:b/>
          <w:sz w:val="28"/>
          <w:szCs w:val="28"/>
        </w:rPr>
        <w:t>生態系擬新增通識課程於</w:t>
      </w:r>
      <w:r w:rsidR="00B43FBE" w:rsidRPr="00B242CB">
        <w:rPr>
          <w:rFonts w:eastAsia="標楷體" w:hint="eastAsia"/>
          <w:b/>
          <w:sz w:val="28"/>
          <w:szCs w:val="28"/>
        </w:rPr>
        <w:t>102</w:t>
      </w:r>
      <w:r w:rsidR="00B43FBE" w:rsidRPr="00B242CB">
        <w:rPr>
          <w:rFonts w:eastAsia="標楷體" w:hint="eastAsia"/>
          <w:b/>
          <w:sz w:val="28"/>
          <w:szCs w:val="28"/>
        </w:rPr>
        <w:t>通識課程架構</w:t>
      </w:r>
      <w:r w:rsidRPr="00B242CB">
        <w:rPr>
          <w:rFonts w:eastAsia="標楷體" w:hint="eastAsia"/>
          <w:b/>
          <w:color w:val="000000"/>
          <w:sz w:val="28"/>
          <w:szCs w:val="28"/>
        </w:rPr>
        <w:t>，提</w:t>
      </w:r>
      <w:r w:rsidRPr="00B242CB">
        <w:rPr>
          <w:rFonts w:eastAsia="標楷體"/>
          <w:b/>
          <w:color w:val="000000"/>
          <w:sz w:val="28"/>
          <w:szCs w:val="28"/>
        </w:rPr>
        <w:t>請討論。</w:t>
      </w:r>
    </w:p>
    <w:p w:rsidR="000F31E0" w:rsidRPr="00B242CB" w:rsidRDefault="005118BE" w:rsidP="000F31E0">
      <w:pPr>
        <w:pStyle w:val="Default"/>
        <w:rPr>
          <w:rFonts w:ascii="Times New Roman" w:cs="微軟正黑體"/>
          <w:sz w:val="20"/>
          <w:szCs w:val="20"/>
        </w:rPr>
      </w:pPr>
      <w:r w:rsidRPr="00B242CB">
        <w:rPr>
          <w:rFonts w:ascii="Times New Roman"/>
        </w:rPr>
        <w:t>說明：</w:t>
      </w:r>
      <w:r w:rsidR="000F31E0" w:rsidRPr="00B242CB">
        <w:rPr>
          <w:rFonts w:ascii="Times New Roman" w:cs="微軟正黑體"/>
          <w:sz w:val="20"/>
          <w:szCs w:val="20"/>
        </w:rPr>
        <w:t xml:space="preserve"> </w:t>
      </w:r>
    </w:p>
    <w:p w:rsidR="0046262E" w:rsidRPr="00B242CB" w:rsidRDefault="005118BE" w:rsidP="007D69F6">
      <w:pPr>
        <w:numPr>
          <w:ilvl w:val="0"/>
          <w:numId w:val="6"/>
        </w:numPr>
        <w:spacing w:line="400" w:lineRule="exact"/>
        <w:ind w:leftChars="92" w:left="726" w:hanging="505"/>
        <w:rPr>
          <w:rFonts w:eastAsia="標楷體"/>
          <w:b/>
        </w:rPr>
      </w:pPr>
      <w:r w:rsidRPr="00B242CB">
        <w:rPr>
          <w:rFonts w:eastAsia="標楷體" w:hint="eastAsia"/>
          <w:color w:val="000000"/>
        </w:rPr>
        <w:t>本案經</w:t>
      </w:r>
      <w:r w:rsidR="00161BFE" w:rsidRPr="00B242CB">
        <w:rPr>
          <w:rFonts w:eastAsia="標楷體" w:hint="eastAsia"/>
          <w:color w:val="000000"/>
        </w:rPr>
        <w:t>通識課程委員會</w:t>
      </w:r>
      <w:r w:rsidR="00161BFE" w:rsidRPr="00B242CB">
        <w:rPr>
          <w:rFonts w:eastAsia="標楷體" w:hint="eastAsia"/>
          <w:color w:val="000000"/>
        </w:rPr>
        <w:t>101</w:t>
      </w:r>
      <w:r w:rsidR="00161BFE" w:rsidRPr="00B242CB">
        <w:rPr>
          <w:rFonts w:eastAsia="標楷體" w:hint="eastAsia"/>
          <w:color w:val="000000"/>
        </w:rPr>
        <w:t>學年度第</w:t>
      </w:r>
      <w:r w:rsidR="00161BFE" w:rsidRPr="00B242CB">
        <w:rPr>
          <w:rFonts w:eastAsia="標楷體" w:hint="eastAsia"/>
          <w:color w:val="000000"/>
        </w:rPr>
        <w:t>2</w:t>
      </w:r>
      <w:r w:rsidR="00161BFE" w:rsidRPr="00B242CB">
        <w:rPr>
          <w:rFonts w:eastAsia="標楷體" w:hint="eastAsia"/>
          <w:color w:val="000000"/>
        </w:rPr>
        <w:t>學期第</w:t>
      </w:r>
      <w:r w:rsidR="00161BFE" w:rsidRPr="00B242CB">
        <w:rPr>
          <w:rFonts w:eastAsia="標楷體" w:hint="eastAsia"/>
          <w:color w:val="000000"/>
        </w:rPr>
        <w:t>2</w:t>
      </w:r>
      <w:r w:rsidR="00161BFE" w:rsidRPr="00B242CB">
        <w:rPr>
          <w:rFonts w:eastAsia="標楷體" w:hint="eastAsia"/>
          <w:color w:val="000000"/>
        </w:rPr>
        <w:t>次課程委員會議與</w:t>
      </w:r>
      <w:r w:rsidR="00E20B33" w:rsidRPr="00B242CB">
        <w:rPr>
          <w:rFonts w:eastAsia="標楷體" w:hint="eastAsia"/>
          <w:color w:val="000000"/>
        </w:rPr>
        <w:t>生態科學與技術學系</w:t>
      </w:r>
      <w:r w:rsidR="00883CE4" w:rsidRPr="00B242CB">
        <w:rPr>
          <w:rFonts w:eastAsia="標楷體" w:hint="eastAsia"/>
          <w:color w:val="000000"/>
        </w:rPr>
        <w:t>102</w:t>
      </w:r>
      <w:r w:rsidR="00883CE4" w:rsidRPr="00B242CB">
        <w:rPr>
          <w:rFonts w:eastAsia="標楷體" w:hint="eastAsia"/>
          <w:color w:val="000000"/>
        </w:rPr>
        <w:t>年</w:t>
      </w:r>
      <w:r w:rsidR="00883CE4" w:rsidRPr="00B242CB">
        <w:rPr>
          <w:rFonts w:eastAsia="標楷體" w:hint="eastAsia"/>
          <w:color w:val="000000"/>
        </w:rPr>
        <w:t>4</w:t>
      </w:r>
      <w:r w:rsidR="00883CE4" w:rsidRPr="00B242CB">
        <w:rPr>
          <w:rFonts w:eastAsia="標楷體" w:hint="eastAsia"/>
          <w:color w:val="000000"/>
        </w:rPr>
        <w:t>月</w:t>
      </w:r>
      <w:r w:rsidR="00883CE4" w:rsidRPr="00B242CB">
        <w:rPr>
          <w:rFonts w:eastAsia="標楷體" w:hint="eastAsia"/>
          <w:color w:val="000000"/>
        </w:rPr>
        <w:t>18</w:t>
      </w:r>
      <w:r w:rsidR="00883CE4" w:rsidRPr="00B242CB">
        <w:rPr>
          <w:rFonts w:eastAsia="標楷體" w:hint="eastAsia"/>
          <w:color w:val="000000"/>
        </w:rPr>
        <w:t>日</w:t>
      </w:r>
      <w:r w:rsidR="00883CE4" w:rsidRPr="00B242CB">
        <w:rPr>
          <w:rFonts w:eastAsia="標楷體" w:hint="eastAsia"/>
        </w:rPr>
        <w:t>101</w:t>
      </w:r>
      <w:r w:rsidR="00883CE4" w:rsidRPr="00B242CB">
        <w:rPr>
          <w:rFonts w:eastAsia="標楷體"/>
        </w:rPr>
        <w:t>學年度第</w:t>
      </w:r>
      <w:r w:rsidR="00883CE4" w:rsidRPr="00B242CB">
        <w:rPr>
          <w:rFonts w:eastAsia="標楷體" w:hint="eastAsia"/>
        </w:rPr>
        <w:t>2</w:t>
      </w:r>
      <w:r w:rsidR="00883CE4" w:rsidRPr="00B242CB">
        <w:rPr>
          <w:rFonts w:eastAsia="標楷體"/>
        </w:rPr>
        <w:t>學期第</w:t>
      </w:r>
      <w:r w:rsidR="00883CE4" w:rsidRPr="00B242CB">
        <w:rPr>
          <w:rFonts w:eastAsia="標楷體" w:hint="eastAsia"/>
        </w:rPr>
        <w:t>1</w:t>
      </w:r>
      <w:r w:rsidR="00883CE4" w:rsidRPr="00B242CB">
        <w:rPr>
          <w:rFonts w:eastAsia="標楷體"/>
        </w:rPr>
        <w:t>次系課程會議</w:t>
      </w:r>
      <w:r w:rsidR="00883CE4" w:rsidRPr="00B242CB">
        <w:rPr>
          <w:rFonts w:eastAsia="標楷體" w:hint="eastAsia"/>
        </w:rPr>
        <w:t>與</w:t>
      </w:r>
      <w:r w:rsidR="00E20B33" w:rsidRPr="00B242CB">
        <w:rPr>
          <w:rFonts w:eastAsia="標楷體" w:hint="eastAsia"/>
          <w:color w:val="000000"/>
        </w:rPr>
        <w:t>102</w:t>
      </w:r>
      <w:r w:rsidR="00E20B33" w:rsidRPr="00B242CB">
        <w:rPr>
          <w:rFonts w:eastAsia="標楷體" w:hint="eastAsia"/>
          <w:color w:val="000000"/>
        </w:rPr>
        <w:t>年</w:t>
      </w:r>
      <w:r w:rsidR="00E20B33" w:rsidRPr="00B242CB">
        <w:rPr>
          <w:rFonts w:eastAsia="標楷體" w:hint="eastAsia"/>
          <w:color w:val="000000"/>
        </w:rPr>
        <w:t>5</w:t>
      </w:r>
      <w:r w:rsidR="00E20B33" w:rsidRPr="00B242CB">
        <w:rPr>
          <w:rFonts w:eastAsia="標楷體" w:hint="eastAsia"/>
          <w:color w:val="000000"/>
        </w:rPr>
        <w:t>月</w:t>
      </w:r>
      <w:r w:rsidR="00E20B33" w:rsidRPr="00B242CB">
        <w:rPr>
          <w:rFonts w:eastAsia="標楷體" w:hint="eastAsia"/>
          <w:color w:val="000000"/>
        </w:rPr>
        <w:t>7</w:t>
      </w:r>
      <w:r w:rsidR="00E20B33" w:rsidRPr="00B242CB">
        <w:rPr>
          <w:rFonts w:eastAsia="標楷體" w:hint="eastAsia"/>
          <w:color w:val="000000"/>
        </w:rPr>
        <w:t>日</w:t>
      </w:r>
      <w:r w:rsidR="00E20B33" w:rsidRPr="00B242CB">
        <w:rPr>
          <w:rFonts w:eastAsia="標楷體" w:hint="eastAsia"/>
          <w:color w:val="000000"/>
        </w:rPr>
        <w:t>101</w:t>
      </w:r>
      <w:r w:rsidR="00E20B33" w:rsidRPr="00B242CB">
        <w:rPr>
          <w:rFonts w:eastAsia="標楷體" w:hint="eastAsia"/>
          <w:color w:val="000000"/>
        </w:rPr>
        <w:t>學年度第</w:t>
      </w:r>
      <w:r w:rsidR="00E20B33" w:rsidRPr="00B242CB">
        <w:rPr>
          <w:rFonts w:eastAsia="標楷體" w:hint="eastAsia"/>
          <w:color w:val="000000"/>
        </w:rPr>
        <w:t>2</w:t>
      </w:r>
      <w:r w:rsidR="00E20B33" w:rsidRPr="00B242CB">
        <w:rPr>
          <w:rFonts w:eastAsia="標楷體" w:hint="eastAsia"/>
          <w:color w:val="000000"/>
        </w:rPr>
        <w:t>學期第</w:t>
      </w:r>
      <w:r w:rsidR="00E20B33" w:rsidRPr="00B242CB">
        <w:rPr>
          <w:rFonts w:eastAsia="標楷體" w:hint="eastAsia"/>
          <w:color w:val="000000"/>
        </w:rPr>
        <w:t>2</w:t>
      </w:r>
      <w:r w:rsidR="00E20B33" w:rsidRPr="00B242CB">
        <w:rPr>
          <w:rFonts w:eastAsia="標楷體" w:hint="eastAsia"/>
          <w:color w:val="000000"/>
        </w:rPr>
        <w:t>次課程會議</w:t>
      </w:r>
      <w:r w:rsidR="009938FE" w:rsidRPr="00B242CB">
        <w:rPr>
          <w:rFonts w:eastAsia="標楷體" w:hint="eastAsia"/>
          <w:color w:val="000000"/>
        </w:rPr>
        <w:t>討論</w:t>
      </w:r>
      <w:r w:rsidR="0046262E" w:rsidRPr="00B242CB">
        <w:rPr>
          <w:rFonts w:eastAsia="標楷體" w:hint="eastAsia"/>
          <w:color w:val="000000"/>
        </w:rPr>
        <w:t>通過。</w:t>
      </w:r>
    </w:p>
    <w:p w:rsidR="00E05DDD" w:rsidRPr="00B242CB" w:rsidRDefault="007D69F6" w:rsidP="0046262E">
      <w:pPr>
        <w:numPr>
          <w:ilvl w:val="0"/>
          <w:numId w:val="6"/>
        </w:numPr>
        <w:spacing w:line="400" w:lineRule="exact"/>
        <w:ind w:leftChars="93" w:left="671" w:hanging="448"/>
        <w:rPr>
          <w:rFonts w:eastAsia="標楷體"/>
          <w:b/>
        </w:rPr>
      </w:pPr>
      <w:r w:rsidRPr="00B242CB">
        <w:rPr>
          <w:rFonts w:eastAsia="標楷體" w:hint="eastAsia"/>
        </w:rPr>
        <w:t>生態系新增</w:t>
      </w:r>
      <w:r w:rsidRPr="00B242CB">
        <w:rPr>
          <w:rFonts w:eastAsia="標楷體" w:hint="eastAsia"/>
        </w:rPr>
        <w:t>6</w:t>
      </w:r>
      <w:r w:rsidRPr="00B242CB">
        <w:rPr>
          <w:rFonts w:eastAsia="標楷體" w:hint="eastAsia"/>
        </w:rPr>
        <w:t>門生命科學領域之課程</w:t>
      </w:r>
      <w:r w:rsidR="00B51712">
        <w:rPr>
          <w:rFonts w:eastAsia="標楷體" w:hint="eastAsia"/>
        </w:rPr>
        <w:t>大綱如「</w:t>
      </w:r>
      <w:hyperlink r:id="rId23" w:history="1">
        <w:r w:rsidR="00B51712" w:rsidRPr="008F18F3">
          <w:rPr>
            <w:rStyle w:val="afc"/>
            <w:rFonts w:eastAsia="標楷體" w:hint="eastAsia"/>
          </w:rPr>
          <w:t>附件十三</w:t>
        </w:r>
      </w:hyperlink>
      <w:r w:rsidR="00B51712">
        <w:rPr>
          <w:rFonts w:eastAsia="標楷體" w:hint="eastAsia"/>
        </w:rPr>
        <w:t>」。</w:t>
      </w:r>
    </w:p>
    <w:p w:rsidR="00D12142" w:rsidRPr="00B242CB" w:rsidRDefault="00AA5515" w:rsidP="00AA5515">
      <w:pPr>
        <w:spacing w:line="400" w:lineRule="exact"/>
        <w:ind w:left="671"/>
        <w:jc w:val="center"/>
        <w:rPr>
          <w:rFonts w:eastAsia="標楷體"/>
          <w:b/>
        </w:rPr>
      </w:pPr>
      <w:r w:rsidRPr="00B242CB">
        <w:rPr>
          <w:rFonts w:eastAsia="標楷體" w:hint="eastAsia"/>
        </w:rPr>
        <w:t>表六、生態系新增</w:t>
      </w:r>
      <w:r w:rsidRPr="00B242CB">
        <w:rPr>
          <w:rFonts w:eastAsia="標楷體" w:hint="eastAsia"/>
        </w:rPr>
        <w:t>6</w:t>
      </w:r>
      <w:r w:rsidRPr="00B242CB">
        <w:rPr>
          <w:rFonts w:eastAsia="標楷體" w:hint="eastAsia"/>
        </w:rPr>
        <w:t>門「生命科學」領域之課程如下表所列</w:t>
      </w:r>
    </w:p>
    <w:tbl>
      <w:tblPr>
        <w:tblW w:w="0" w:type="auto"/>
        <w:jc w:val="center"/>
        <w:tblInd w:w="-2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3119"/>
        <w:gridCol w:w="1984"/>
        <w:gridCol w:w="1560"/>
      </w:tblGrid>
      <w:tr w:rsidR="008F18F3" w:rsidRPr="00B242CB" w:rsidTr="000F31E0">
        <w:trPr>
          <w:jc w:val="center"/>
        </w:trPr>
        <w:tc>
          <w:tcPr>
            <w:tcW w:w="1207" w:type="dxa"/>
          </w:tcPr>
          <w:p w:rsidR="008F18F3" w:rsidRPr="00B242CB" w:rsidRDefault="008F18F3" w:rsidP="009D63A6">
            <w:pPr>
              <w:widowControl/>
              <w:spacing w:line="300" w:lineRule="exact"/>
              <w:jc w:val="center"/>
              <w:rPr>
                <w:rFonts w:eastAsia="標楷體"/>
                <w:color w:val="000000"/>
              </w:rPr>
            </w:pPr>
            <w:r w:rsidRPr="00B242CB">
              <w:rPr>
                <w:rFonts w:eastAsia="標楷體" w:hint="eastAsia"/>
                <w:color w:val="000000"/>
              </w:rPr>
              <w:t>授課教師</w:t>
            </w:r>
          </w:p>
        </w:tc>
        <w:tc>
          <w:tcPr>
            <w:tcW w:w="3119" w:type="dxa"/>
          </w:tcPr>
          <w:p w:rsidR="008F18F3" w:rsidRPr="00B242CB" w:rsidRDefault="008F18F3" w:rsidP="009D63A6">
            <w:pPr>
              <w:widowControl/>
              <w:spacing w:line="300" w:lineRule="exact"/>
              <w:jc w:val="center"/>
              <w:rPr>
                <w:rFonts w:eastAsia="標楷體"/>
                <w:color w:val="000000"/>
              </w:rPr>
            </w:pPr>
            <w:r w:rsidRPr="00B242CB">
              <w:rPr>
                <w:rFonts w:eastAsia="標楷體" w:hint="eastAsia"/>
                <w:color w:val="000000"/>
              </w:rPr>
              <w:t>課程名稱</w:t>
            </w:r>
          </w:p>
        </w:tc>
        <w:tc>
          <w:tcPr>
            <w:tcW w:w="1984" w:type="dxa"/>
          </w:tcPr>
          <w:p w:rsidR="008F18F3" w:rsidRPr="00B242CB" w:rsidRDefault="008F18F3" w:rsidP="009D63A6">
            <w:pPr>
              <w:widowControl/>
              <w:spacing w:line="300" w:lineRule="exact"/>
              <w:jc w:val="center"/>
              <w:rPr>
                <w:rFonts w:eastAsia="標楷體"/>
                <w:color w:val="000000"/>
              </w:rPr>
            </w:pPr>
            <w:r w:rsidRPr="00B242CB">
              <w:rPr>
                <w:rFonts w:eastAsia="標楷體" w:hint="eastAsia"/>
                <w:color w:val="000000"/>
              </w:rPr>
              <w:t>學分數</w:t>
            </w:r>
            <w:r w:rsidRPr="00B242CB">
              <w:rPr>
                <w:rFonts w:eastAsia="標楷體" w:hint="eastAsia"/>
                <w:color w:val="000000"/>
              </w:rPr>
              <w:t>/</w:t>
            </w:r>
            <w:r w:rsidRPr="00B242CB">
              <w:rPr>
                <w:rFonts w:eastAsia="標楷體" w:hint="eastAsia"/>
                <w:color w:val="000000"/>
              </w:rPr>
              <w:t>授課時數</w:t>
            </w:r>
          </w:p>
        </w:tc>
        <w:tc>
          <w:tcPr>
            <w:tcW w:w="1560" w:type="dxa"/>
          </w:tcPr>
          <w:p w:rsidR="008F18F3" w:rsidRPr="00B242CB" w:rsidRDefault="008F18F3" w:rsidP="009D63A6">
            <w:pPr>
              <w:widowControl/>
              <w:spacing w:line="300" w:lineRule="exact"/>
              <w:jc w:val="center"/>
              <w:rPr>
                <w:rFonts w:eastAsia="標楷體"/>
                <w:color w:val="000000"/>
              </w:rPr>
            </w:pPr>
            <w:r w:rsidRPr="00B242CB">
              <w:rPr>
                <w:rFonts w:eastAsia="標楷體" w:hint="eastAsia"/>
                <w:color w:val="000000"/>
              </w:rPr>
              <w:t>所屬領域</w:t>
            </w:r>
          </w:p>
        </w:tc>
      </w:tr>
      <w:tr w:rsidR="008F18F3" w:rsidRPr="00B242CB" w:rsidTr="00AA5515">
        <w:trPr>
          <w:jc w:val="center"/>
        </w:trPr>
        <w:tc>
          <w:tcPr>
            <w:tcW w:w="1207" w:type="dxa"/>
            <w:vAlign w:val="center"/>
          </w:tcPr>
          <w:p w:rsidR="008F18F3" w:rsidRPr="00B242CB" w:rsidRDefault="008F18F3" w:rsidP="00D12142">
            <w:pPr>
              <w:widowControl/>
              <w:spacing w:line="300" w:lineRule="exact"/>
              <w:jc w:val="center"/>
              <w:rPr>
                <w:rFonts w:eastAsia="標楷體"/>
                <w:color w:val="000000"/>
              </w:rPr>
            </w:pPr>
            <w:r w:rsidRPr="00B242CB">
              <w:rPr>
                <w:rFonts w:eastAsia="標楷體" w:hint="eastAsia"/>
                <w:color w:val="000000"/>
              </w:rPr>
              <w:t>王一匡</w:t>
            </w:r>
          </w:p>
        </w:tc>
        <w:tc>
          <w:tcPr>
            <w:tcW w:w="3119" w:type="dxa"/>
            <w:vAlign w:val="center"/>
          </w:tcPr>
          <w:p w:rsidR="008F18F3" w:rsidRPr="00B242CB" w:rsidRDefault="008F18F3" w:rsidP="009D63A6">
            <w:pPr>
              <w:widowControl/>
              <w:spacing w:line="300" w:lineRule="exact"/>
              <w:jc w:val="both"/>
              <w:rPr>
                <w:rFonts w:eastAsia="標楷體"/>
                <w:color w:val="000000"/>
              </w:rPr>
            </w:pPr>
            <w:r w:rsidRPr="00B242CB">
              <w:rPr>
                <w:rFonts w:eastAsia="標楷體" w:hint="eastAsia"/>
                <w:color w:val="000000"/>
              </w:rPr>
              <w:t>溪河生物多樣性</w:t>
            </w:r>
          </w:p>
          <w:p w:rsidR="008F18F3" w:rsidRPr="00B242CB" w:rsidRDefault="008F18F3" w:rsidP="009D63A6">
            <w:pPr>
              <w:widowControl/>
              <w:spacing w:line="300" w:lineRule="exact"/>
              <w:jc w:val="both"/>
              <w:rPr>
                <w:rFonts w:eastAsia="標楷體"/>
                <w:color w:val="000000"/>
              </w:rPr>
            </w:pPr>
            <w:r w:rsidRPr="00B242CB">
              <w:rPr>
                <w:rFonts w:eastAsia="標楷體" w:cs="微軟正黑體"/>
                <w:color w:val="000000"/>
                <w:kern w:val="0"/>
                <w:sz w:val="20"/>
                <w:szCs w:val="20"/>
              </w:rPr>
              <w:t>Stream biodiversity</w:t>
            </w:r>
          </w:p>
        </w:tc>
        <w:tc>
          <w:tcPr>
            <w:tcW w:w="1984"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2</w:t>
            </w:r>
            <w:r w:rsidRPr="00B242CB">
              <w:rPr>
                <w:rFonts w:eastAsia="標楷體" w:hint="eastAsia"/>
                <w:color w:val="000000"/>
              </w:rPr>
              <w:t>學分</w:t>
            </w:r>
            <w:r w:rsidRPr="00B242CB">
              <w:rPr>
                <w:rFonts w:eastAsia="標楷體" w:hint="eastAsia"/>
                <w:color w:val="000000"/>
              </w:rPr>
              <w:t>/2</w:t>
            </w:r>
            <w:r w:rsidRPr="00B242CB">
              <w:rPr>
                <w:rFonts w:eastAsia="標楷體" w:hint="eastAsia"/>
                <w:color w:val="000000"/>
              </w:rPr>
              <w:t>小時</w:t>
            </w:r>
          </w:p>
        </w:tc>
        <w:tc>
          <w:tcPr>
            <w:tcW w:w="1560"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生命科學</w:t>
            </w:r>
          </w:p>
        </w:tc>
      </w:tr>
      <w:tr w:rsidR="008F18F3" w:rsidRPr="00B242CB" w:rsidTr="00AA5515">
        <w:trPr>
          <w:jc w:val="center"/>
        </w:trPr>
        <w:tc>
          <w:tcPr>
            <w:tcW w:w="1207" w:type="dxa"/>
            <w:vAlign w:val="center"/>
          </w:tcPr>
          <w:p w:rsidR="008F18F3" w:rsidRPr="00B242CB" w:rsidRDefault="008F18F3" w:rsidP="00D12142">
            <w:pPr>
              <w:widowControl/>
              <w:spacing w:line="300" w:lineRule="exact"/>
              <w:jc w:val="center"/>
              <w:rPr>
                <w:rFonts w:eastAsia="標楷體"/>
                <w:color w:val="000000"/>
              </w:rPr>
            </w:pPr>
            <w:r w:rsidRPr="00B242CB">
              <w:rPr>
                <w:rFonts w:eastAsia="標楷體" w:hint="eastAsia"/>
                <w:color w:val="000000"/>
              </w:rPr>
              <w:lastRenderedPageBreak/>
              <w:t>鄭先祐</w:t>
            </w:r>
          </w:p>
        </w:tc>
        <w:tc>
          <w:tcPr>
            <w:tcW w:w="3119" w:type="dxa"/>
            <w:vAlign w:val="center"/>
          </w:tcPr>
          <w:p w:rsidR="008F18F3" w:rsidRPr="00B242CB" w:rsidRDefault="008F18F3" w:rsidP="009D63A6">
            <w:pPr>
              <w:widowControl/>
              <w:spacing w:line="300" w:lineRule="exact"/>
              <w:jc w:val="both"/>
              <w:rPr>
                <w:rFonts w:eastAsia="標楷體"/>
                <w:color w:val="000000"/>
              </w:rPr>
            </w:pPr>
            <w:r w:rsidRPr="00B242CB">
              <w:rPr>
                <w:rFonts w:eastAsia="標楷體" w:hint="eastAsia"/>
                <w:color w:val="000000"/>
              </w:rPr>
              <w:t>生態與文明</w:t>
            </w:r>
          </w:p>
          <w:p w:rsidR="008F18F3" w:rsidRPr="00B242CB" w:rsidRDefault="008F18F3" w:rsidP="009D63A6">
            <w:pPr>
              <w:widowControl/>
              <w:spacing w:line="300" w:lineRule="exact"/>
              <w:jc w:val="both"/>
              <w:rPr>
                <w:rFonts w:eastAsia="標楷體"/>
                <w:color w:val="000000"/>
              </w:rPr>
            </w:pPr>
            <w:r w:rsidRPr="00B242CB">
              <w:rPr>
                <w:rFonts w:eastAsia="標楷體" w:cs="微軟正黑體"/>
                <w:sz w:val="20"/>
                <w:szCs w:val="20"/>
              </w:rPr>
              <w:t>Ecology and Civilization</w:t>
            </w:r>
          </w:p>
        </w:tc>
        <w:tc>
          <w:tcPr>
            <w:tcW w:w="1984"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2</w:t>
            </w:r>
            <w:r w:rsidRPr="00B242CB">
              <w:rPr>
                <w:rFonts w:eastAsia="標楷體" w:hint="eastAsia"/>
                <w:color w:val="000000"/>
              </w:rPr>
              <w:t>學分</w:t>
            </w:r>
            <w:r w:rsidRPr="00B242CB">
              <w:rPr>
                <w:rFonts w:eastAsia="標楷體" w:hint="eastAsia"/>
                <w:color w:val="000000"/>
              </w:rPr>
              <w:t>/2</w:t>
            </w:r>
            <w:r w:rsidRPr="00B242CB">
              <w:rPr>
                <w:rFonts w:eastAsia="標楷體" w:hint="eastAsia"/>
                <w:color w:val="000000"/>
              </w:rPr>
              <w:t>小時</w:t>
            </w:r>
          </w:p>
        </w:tc>
        <w:tc>
          <w:tcPr>
            <w:tcW w:w="1560"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生命科學</w:t>
            </w:r>
          </w:p>
        </w:tc>
      </w:tr>
      <w:tr w:rsidR="008F18F3" w:rsidRPr="00B242CB" w:rsidTr="00AA5515">
        <w:trPr>
          <w:jc w:val="center"/>
        </w:trPr>
        <w:tc>
          <w:tcPr>
            <w:tcW w:w="1207" w:type="dxa"/>
            <w:vMerge w:val="restart"/>
            <w:vAlign w:val="center"/>
          </w:tcPr>
          <w:p w:rsidR="008F18F3" w:rsidRPr="00B242CB" w:rsidRDefault="008F18F3" w:rsidP="00D12142">
            <w:pPr>
              <w:widowControl/>
              <w:spacing w:line="300" w:lineRule="exact"/>
              <w:jc w:val="center"/>
              <w:rPr>
                <w:rFonts w:eastAsia="標楷體"/>
                <w:color w:val="000000"/>
              </w:rPr>
            </w:pPr>
            <w:r w:rsidRPr="00B242CB">
              <w:rPr>
                <w:rFonts w:eastAsia="標楷體" w:hint="eastAsia"/>
                <w:color w:val="000000"/>
              </w:rPr>
              <w:t>許皓捷</w:t>
            </w:r>
          </w:p>
        </w:tc>
        <w:tc>
          <w:tcPr>
            <w:tcW w:w="3119" w:type="dxa"/>
            <w:vAlign w:val="center"/>
          </w:tcPr>
          <w:p w:rsidR="008F18F3" w:rsidRPr="00B242CB" w:rsidRDefault="008F18F3" w:rsidP="009D63A6">
            <w:pPr>
              <w:widowControl/>
              <w:spacing w:line="300" w:lineRule="exact"/>
              <w:jc w:val="both"/>
              <w:rPr>
                <w:rFonts w:eastAsia="標楷體"/>
                <w:color w:val="000000"/>
              </w:rPr>
            </w:pPr>
            <w:r w:rsidRPr="00B242CB">
              <w:rPr>
                <w:rFonts w:eastAsia="標楷體" w:hint="eastAsia"/>
                <w:color w:val="000000"/>
              </w:rPr>
              <w:t>鳥類生態與保育</w:t>
            </w:r>
          </w:p>
          <w:p w:rsidR="008F18F3" w:rsidRPr="00B242CB" w:rsidRDefault="008F18F3" w:rsidP="009D63A6">
            <w:pPr>
              <w:pStyle w:val="Default"/>
              <w:spacing w:line="300" w:lineRule="exact"/>
              <w:jc w:val="both"/>
              <w:rPr>
                <w:rFonts w:ascii="Times New Roman"/>
              </w:rPr>
            </w:pPr>
            <w:r w:rsidRPr="00B242CB">
              <w:rPr>
                <w:rFonts w:ascii="Times New Roman"/>
                <w:sz w:val="20"/>
                <w:szCs w:val="20"/>
              </w:rPr>
              <w:t xml:space="preserve">Avian Ecology and Conservation </w:t>
            </w:r>
          </w:p>
        </w:tc>
        <w:tc>
          <w:tcPr>
            <w:tcW w:w="1984"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2</w:t>
            </w:r>
            <w:r w:rsidRPr="00B242CB">
              <w:rPr>
                <w:rFonts w:eastAsia="標楷體" w:hint="eastAsia"/>
                <w:color w:val="000000"/>
              </w:rPr>
              <w:t>學分</w:t>
            </w:r>
            <w:r w:rsidRPr="00B242CB">
              <w:rPr>
                <w:rFonts w:eastAsia="標楷體" w:hint="eastAsia"/>
                <w:color w:val="000000"/>
              </w:rPr>
              <w:t>/2</w:t>
            </w:r>
            <w:r w:rsidRPr="00B242CB">
              <w:rPr>
                <w:rFonts w:eastAsia="標楷體" w:hint="eastAsia"/>
                <w:color w:val="000000"/>
              </w:rPr>
              <w:t>小時</w:t>
            </w:r>
          </w:p>
        </w:tc>
        <w:tc>
          <w:tcPr>
            <w:tcW w:w="1560"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生命科學</w:t>
            </w:r>
          </w:p>
        </w:tc>
      </w:tr>
      <w:tr w:rsidR="008F18F3" w:rsidRPr="00B242CB" w:rsidTr="00AA5515">
        <w:trPr>
          <w:jc w:val="center"/>
        </w:trPr>
        <w:tc>
          <w:tcPr>
            <w:tcW w:w="1207" w:type="dxa"/>
            <w:vMerge/>
            <w:vAlign w:val="center"/>
          </w:tcPr>
          <w:p w:rsidR="008F18F3" w:rsidRPr="00B242CB" w:rsidRDefault="008F18F3" w:rsidP="00D12142">
            <w:pPr>
              <w:widowControl/>
              <w:spacing w:line="300" w:lineRule="exact"/>
              <w:jc w:val="center"/>
              <w:rPr>
                <w:rFonts w:eastAsia="標楷體"/>
                <w:color w:val="000000"/>
              </w:rPr>
            </w:pPr>
          </w:p>
        </w:tc>
        <w:tc>
          <w:tcPr>
            <w:tcW w:w="3119" w:type="dxa"/>
          </w:tcPr>
          <w:p w:rsidR="008F18F3" w:rsidRPr="00B242CB" w:rsidRDefault="008F18F3" w:rsidP="009D63A6">
            <w:pPr>
              <w:widowControl/>
              <w:spacing w:line="300" w:lineRule="exact"/>
              <w:rPr>
                <w:rFonts w:eastAsia="標楷體"/>
                <w:color w:val="000000"/>
              </w:rPr>
            </w:pPr>
            <w:r w:rsidRPr="00B242CB">
              <w:rPr>
                <w:rFonts w:eastAsia="標楷體" w:hint="eastAsia"/>
                <w:color w:val="000000"/>
              </w:rPr>
              <w:t>臺灣陸域生態系</w:t>
            </w:r>
          </w:p>
          <w:p w:rsidR="008F18F3" w:rsidRPr="00B242CB" w:rsidRDefault="008F18F3" w:rsidP="009D63A6">
            <w:pPr>
              <w:pStyle w:val="Default"/>
              <w:spacing w:line="300" w:lineRule="exact"/>
              <w:rPr>
                <w:rFonts w:ascii="Times New Roman"/>
              </w:rPr>
            </w:pPr>
            <w:r w:rsidRPr="00B242CB">
              <w:rPr>
                <w:rFonts w:ascii="Times New Roman"/>
                <w:sz w:val="20"/>
                <w:szCs w:val="20"/>
              </w:rPr>
              <w:t xml:space="preserve">Terrestrial Ecosystems in Taiwan </w:t>
            </w:r>
          </w:p>
        </w:tc>
        <w:tc>
          <w:tcPr>
            <w:tcW w:w="1984"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2</w:t>
            </w:r>
            <w:r w:rsidRPr="00B242CB">
              <w:rPr>
                <w:rFonts w:eastAsia="標楷體" w:hint="eastAsia"/>
                <w:color w:val="000000"/>
              </w:rPr>
              <w:t>學分</w:t>
            </w:r>
            <w:r w:rsidRPr="00B242CB">
              <w:rPr>
                <w:rFonts w:eastAsia="標楷體" w:hint="eastAsia"/>
                <w:color w:val="000000"/>
              </w:rPr>
              <w:t>/2</w:t>
            </w:r>
            <w:r w:rsidRPr="00B242CB">
              <w:rPr>
                <w:rFonts w:eastAsia="標楷體" w:hint="eastAsia"/>
                <w:color w:val="000000"/>
              </w:rPr>
              <w:t>小時</w:t>
            </w:r>
          </w:p>
        </w:tc>
        <w:tc>
          <w:tcPr>
            <w:tcW w:w="1560"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生命科學</w:t>
            </w:r>
          </w:p>
        </w:tc>
      </w:tr>
      <w:tr w:rsidR="008F18F3" w:rsidRPr="00B242CB" w:rsidTr="00AA5515">
        <w:trPr>
          <w:jc w:val="center"/>
        </w:trPr>
        <w:tc>
          <w:tcPr>
            <w:tcW w:w="1207" w:type="dxa"/>
            <w:vAlign w:val="center"/>
          </w:tcPr>
          <w:p w:rsidR="008F18F3" w:rsidRPr="00B242CB" w:rsidRDefault="008F18F3" w:rsidP="00D12142">
            <w:pPr>
              <w:widowControl/>
              <w:spacing w:line="300" w:lineRule="exact"/>
              <w:jc w:val="center"/>
              <w:rPr>
                <w:rFonts w:eastAsia="標楷體"/>
                <w:color w:val="000000"/>
              </w:rPr>
            </w:pPr>
            <w:r w:rsidRPr="00B242CB">
              <w:rPr>
                <w:rFonts w:eastAsia="標楷體" w:hint="eastAsia"/>
                <w:color w:val="000000"/>
              </w:rPr>
              <w:t>范玉玲</w:t>
            </w:r>
          </w:p>
        </w:tc>
        <w:tc>
          <w:tcPr>
            <w:tcW w:w="3119" w:type="dxa"/>
          </w:tcPr>
          <w:p w:rsidR="008F18F3" w:rsidRPr="00B242CB" w:rsidRDefault="008F18F3" w:rsidP="009D63A6">
            <w:pPr>
              <w:widowControl/>
              <w:spacing w:line="300" w:lineRule="exact"/>
              <w:rPr>
                <w:rFonts w:eastAsia="標楷體"/>
                <w:color w:val="000000"/>
              </w:rPr>
            </w:pPr>
            <w:r w:rsidRPr="00B242CB">
              <w:rPr>
                <w:rFonts w:eastAsia="標楷體" w:hint="eastAsia"/>
                <w:color w:val="000000"/>
              </w:rPr>
              <w:t>環境教育</w:t>
            </w:r>
          </w:p>
          <w:p w:rsidR="008F18F3" w:rsidRPr="00B242CB" w:rsidRDefault="008F18F3" w:rsidP="009D63A6">
            <w:pPr>
              <w:pStyle w:val="Default"/>
              <w:spacing w:line="300" w:lineRule="exact"/>
              <w:rPr>
                <w:rFonts w:ascii="Times New Roman"/>
                <w:sz w:val="23"/>
                <w:szCs w:val="23"/>
              </w:rPr>
            </w:pPr>
            <w:r w:rsidRPr="00B242CB">
              <w:rPr>
                <w:rFonts w:ascii="Times New Roman"/>
                <w:sz w:val="23"/>
                <w:szCs w:val="23"/>
              </w:rPr>
              <w:t xml:space="preserve">Environmental Education </w:t>
            </w:r>
          </w:p>
        </w:tc>
        <w:tc>
          <w:tcPr>
            <w:tcW w:w="1984"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2</w:t>
            </w:r>
            <w:r w:rsidRPr="00B242CB">
              <w:rPr>
                <w:rFonts w:eastAsia="標楷體" w:hint="eastAsia"/>
                <w:color w:val="000000"/>
              </w:rPr>
              <w:t>學分</w:t>
            </w:r>
            <w:r w:rsidRPr="00B242CB">
              <w:rPr>
                <w:rFonts w:eastAsia="標楷體" w:hint="eastAsia"/>
                <w:color w:val="000000"/>
              </w:rPr>
              <w:t>/2</w:t>
            </w:r>
            <w:r w:rsidRPr="00B242CB">
              <w:rPr>
                <w:rFonts w:eastAsia="標楷體" w:hint="eastAsia"/>
                <w:color w:val="000000"/>
              </w:rPr>
              <w:t>小時</w:t>
            </w:r>
          </w:p>
        </w:tc>
        <w:tc>
          <w:tcPr>
            <w:tcW w:w="1560"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生命科學</w:t>
            </w:r>
          </w:p>
        </w:tc>
      </w:tr>
      <w:tr w:rsidR="008F18F3" w:rsidRPr="00B242CB" w:rsidTr="00AA5515">
        <w:trPr>
          <w:jc w:val="center"/>
        </w:trPr>
        <w:tc>
          <w:tcPr>
            <w:tcW w:w="1207" w:type="dxa"/>
            <w:vAlign w:val="center"/>
          </w:tcPr>
          <w:p w:rsidR="008F18F3" w:rsidRPr="00B242CB" w:rsidRDefault="008F18F3" w:rsidP="00D12142">
            <w:pPr>
              <w:widowControl/>
              <w:spacing w:line="300" w:lineRule="exact"/>
              <w:jc w:val="center"/>
              <w:rPr>
                <w:rFonts w:eastAsia="標楷體"/>
                <w:color w:val="000000"/>
              </w:rPr>
            </w:pPr>
            <w:r w:rsidRPr="00B242CB">
              <w:rPr>
                <w:rFonts w:eastAsia="標楷體" w:hint="eastAsia"/>
                <w:color w:val="000000"/>
              </w:rPr>
              <w:t>陳瀅世</w:t>
            </w:r>
          </w:p>
        </w:tc>
        <w:tc>
          <w:tcPr>
            <w:tcW w:w="3119" w:type="dxa"/>
          </w:tcPr>
          <w:p w:rsidR="008F18F3" w:rsidRPr="00B242CB" w:rsidRDefault="008F18F3" w:rsidP="009D63A6">
            <w:pPr>
              <w:widowControl/>
              <w:spacing w:line="300" w:lineRule="exact"/>
              <w:rPr>
                <w:rFonts w:eastAsia="標楷體"/>
                <w:color w:val="000000"/>
              </w:rPr>
            </w:pPr>
            <w:r w:rsidRPr="00B242CB">
              <w:rPr>
                <w:rFonts w:eastAsia="標楷體" w:hint="eastAsia"/>
                <w:color w:val="000000"/>
              </w:rPr>
              <w:t>生態旅遊與保育</w:t>
            </w:r>
          </w:p>
          <w:p w:rsidR="008F18F3" w:rsidRPr="00B242CB" w:rsidRDefault="008F18F3" w:rsidP="009D63A6">
            <w:pPr>
              <w:pStyle w:val="Default"/>
              <w:spacing w:line="300" w:lineRule="exact"/>
              <w:rPr>
                <w:rFonts w:ascii="Times New Roman"/>
              </w:rPr>
            </w:pPr>
            <w:r w:rsidRPr="00B242CB">
              <w:rPr>
                <w:rFonts w:ascii="Times New Roman"/>
                <w:sz w:val="20"/>
                <w:szCs w:val="20"/>
              </w:rPr>
              <w:t xml:space="preserve">Ecotourism and Conservation </w:t>
            </w:r>
          </w:p>
        </w:tc>
        <w:tc>
          <w:tcPr>
            <w:tcW w:w="1984"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2</w:t>
            </w:r>
            <w:r w:rsidRPr="00B242CB">
              <w:rPr>
                <w:rFonts w:eastAsia="標楷體" w:hint="eastAsia"/>
                <w:color w:val="000000"/>
              </w:rPr>
              <w:t>學分</w:t>
            </w:r>
            <w:r w:rsidRPr="00B242CB">
              <w:rPr>
                <w:rFonts w:eastAsia="標楷體" w:hint="eastAsia"/>
                <w:color w:val="000000"/>
              </w:rPr>
              <w:t>/2</w:t>
            </w:r>
            <w:r w:rsidRPr="00B242CB">
              <w:rPr>
                <w:rFonts w:eastAsia="標楷體" w:hint="eastAsia"/>
                <w:color w:val="000000"/>
              </w:rPr>
              <w:t>小時</w:t>
            </w:r>
          </w:p>
        </w:tc>
        <w:tc>
          <w:tcPr>
            <w:tcW w:w="1560"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生命科學</w:t>
            </w:r>
          </w:p>
        </w:tc>
      </w:tr>
      <w:tr w:rsidR="008F18F3" w:rsidRPr="00B242CB" w:rsidTr="00AA5515">
        <w:trPr>
          <w:jc w:val="center"/>
        </w:trPr>
        <w:tc>
          <w:tcPr>
            <w:tcW w:w="1207" w:type="dxa"/>
            <w:vAlign w:val="center"/>
          </w:tcPr>
          <w:p w:rsidR="008F18F3" w:rsidRPr="00B242CB" w:rsidRDefault="008F18F3" w:rsidP="00D12142">
            <w:pPr>
              <w:widowControl/>
              <w:spacing w:line="300" w:lineRule="exact"/>
              <w:jc w:val="center"/>
              <w:rPr>
                <w:rFonts w:eastAsia="標楷體"/>
                <w:color w:val="000000"/>
              </w:rPr>
            </w:pPr>
            <w:r w:rsidRPr="00B242CB">
              <w:rPr>
                <w:rFonts w:eastAsia="標楷體" w:hint="eastAsia"/>
                <w:color w:val="000000"/>
              </w:rPr>
              <w:t>黃家勤</w:t>
            </w:r>
          </w:p>
        </w:tc>
        <w:tc>
          <w:tcPr>
            <w:tcW w:w="3119" w:type="dxa"/>
          </w:tcPr>
          <w:p w:rsidR="008F18F3" w:rsidRPr="00B242CB" w:rsidRDefault="008F18F3" w:rsidP="009D63A6">
            <w:pPr>
              <w:widowControl/>
              <w:spacing w:line="300" w:lineRule="exact"/>
              <w:rPr>
                <w:rFonts w:eastAsia="標楷體"/>
                <w:color w:val="000000"/>
              </w:rPr>
            </w:pPr>
            <w:r w:rsidRPr="00B242CB">
              <w:rPr>
                <w:rFonts w:eastAsia="標楷體" w:hint="eastAsia"/>
                <w:color w:val="000000"/>
              </w:rPr>
              <w:t>水資源保育</w:t>
            </w:r>
          </w:p>
          <w:p w:rsidR="008F18F3" w:rsidRPr="00B242CB" w:rsidRDefault="008F18F3" w:rsidP="009D63A6">
            <w:pPr>
              <w:pStyle w:val="Default"/>
              <w:spacing w:line="300" w:lineRule="exact"/>
              <w:rPr>
                <w:rFonts w:ascii="Times New Roman"/>
              </w:rPr>
            </w:pPr>
            <w:r w:rsidRPr="00B242CB">
              <w:rPr>
                <w:rFonts w:ascii="Times New Roman"/>
                <w:sz w:val="20"/>
                <w:szCs w:val="20"/>
              </w:rPr>
              <w:t xml:space="preserve">Water Resources Conservation </w:t>
            </w:r>
          </w:p>
        </w:tc>
        <w:tc>
          <w:tcPr>
            <w:tcW w:w="1984"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2</w:t>
            </w:r>
            <w:r w:rsidRPr="00B242CB">
              <w:rPr>
                <w:rFonts w:eastAsia="標楷體" w:hint="eastAsia"/>
                <w:color w:val="000000"/>
              </w:rPr>
              <w:t>學分</w:t>
            </w:r>
            <w:r w:rsidRPr="00B242CB">
              <w:rPr>
                <w:rFonts w:eastAsia="標楷體" w:hint="eastAsia"/>
                <w:color w:val="000000"/>
              </w:rPr>
              <w:t>/2</w:t>
            </w:r>
            <w:r w:rsidRPr="00B242CB">
              <w:rPr>
                <w:rFonts w:eastAsia="標楷體" w:hint="eastAsia"/>
                <w:color w:val="000000"/>
              </w:rPr>
              <w:t>小時</w:t>
            </w:r>
          </w:p>
        </w:tc>
        <w:tc>
          <w:tcPr>
            <w:tcW w:w="1560" w:type="dxa"/>
            <w:vAlign w:val="center"/>
          </w:tcPr>
          <w:p w:rsidR="008F18F3" w:rsidRPr="00B242CB" w:rsidRDefault="008F18F3" w:rsidP="00AA5515">
            <w:pPr>
              <w:widowControl/>
              <w:spacing w:line="300" w:lineRule="exact"/>
              <w:jc w:val="center"/>
              <w:rPr>
                <w:rFonts w:eastAsia="標楷體"/>
                <w:color w:val="000000"/>
              </w:rPr>
            </w:pPr>
            <w:r w:rsidRPr="00B242CB">
              <w:rPr>
                <w:rFonts w:eastAsia="標楷體" w:hint="eastAsia"/>
                <w:color w:val="000000"/>
              </w:rPr>
              <w:t>生命科學</w:t>
            </w:r>
          </w:p>
        </w:tc>
      </w:tr>
    </w:tbl>
    <w:p w:rsidR="005B662B" w:rsidRPr="00B242CB" w:rsidRDefault="005118BE" w:rsidP="005B662B">
      <w:pPr>
        <w:autoSpaceDE w:val="0"/>
        <w:autoSpaceDN w:val="0"/>
        <w:adjustRightInd w:val="0"/>
        <w:rPr>
          <w:rFonts w:eastAsia="標楷體" w:cs="微軟正黑體"/>
          <w:color w:val="000000"/>
          <w:kern w:val="0"/>
          <w:sz w:val="20"/>
          <w:szCs w:val="20"/>
        </w:rPr>
      </w:pPr>
      <w:r w:rsidRPr="00B242CB">
        <w:rPr>
          <w:rFonts w:eastAsia="標楷體" w:hint="eastAsia"/>
          <w:b/>
        </w:rPr>
        <w:t>擬辦：通過後，擬</w:t>
      </w:r>
      <w:r w:rsidR="00FE57BD" w:rsidRPr="00B242CB">
        <w:rPr>
          <w:rFonts w:eastAsia="標楷體" w:hint="eastAsia"/>
          <w:b/>
        </w:rPr>
        <w:t>提案校級課程規劃委員會審議</w:t>
      </w:r>
      <w:r w:rsidRPr="00B242CB">
        <w:rPr>
          <w:rFonts w:eastAsia="標楷體" w:hint="eastAsia"/>
          <w:b/>
        </w:rPr>
        <w:t>。</w:t>
      </w:r>
      <w:r w:rsidR="005B662B" w:rsidRPr="00B242CB">
        <w:rPr>
          <w:rFonts w:eastAsia="標楷體" w:cs="微軟正黑體"/>
          <w:color w:val="000000"/>
          <w:kern w:val="0"/>
          <w:sz w:val="20"/>
          <w:szCs w:val="20"/>
        </w:rPr>
        <w:t xml:space="preserve"> </w:t>
      </w:r>
    </w:p>
    <w:p w:rsidR="005118BE" w:rsidRPr="00B242CB" w:rsidRDefault="005118BE" w:rsidP="005118BE">
      <w:pPr>
        <w:pStyle w:val="af8"/>
        <w:spacing w:line="400" w:lineRule="exact"/>
        <w:ind w:leftChars="0" w:left="0"/>
        <w:rPr>
          <w:rFonts w:ascii="Times New Roman" w:eastAsia="標楷體" w:hAnsi="Times New Roman"/>
          <w:b/>
        </w:rPr>
      </w:pPr>
      <w:r w:rsidRPr="00B242CB">
        <w:rPr>
          <w:rFonts w:ascii="Times New Roman" w:eastAsia="標楷體" w:hAnsi="Times New Roman"/>
          <w:b/>
        </w:rPr>
        <w:t>決議</w:t>
      </w:r>
      <w:r w:rsidRPr="00B242CB">
        <w:rPr>
          <w:rFonts w:ascii="Times New Roman" w:eastAsia="標楷體" w:hAnsi="Times New Roman"/>
          <w:b/>
        </w:rPr>
        <w:t>:</w:t>
      </w:r>
      <w:r w:rsidR="00496C8D">
        <w:rPr>
          <w:rFonts w:ascii="Times New Roman" w:eastAsia="標楷體" w:hAnsi="Times New Roman" w:hint="eastAsia"/>
          <w:b/>
        </w:rPr>
        <w:t>請生態系逕行送交通識中心</w:t>
      </w:r>
      <w:r w:rsidR="007024F9">
        <w:rPr>
          <w:rFonts w:ascii="Times New Roman" w:eastAsia="標楷體" w:hAnsi="Times New Roman" w:hint="eastAsia"/>
          <w:b/>
        </w:rPr>
        <w:t>課程委員會議</w:t>
      </w:r>
      <w:r w:rsidR="00496C8D">
        <w:rPr>
          <w:rFonts w:ascii="Times New Roman" w:eastAsia="標楷體" w:hAnsi="Times New Roman" w:hint="eastAsia"/>
          <w:b/>
        </w:rPr>
        <w:t>討論。</w:t>
      </w:r>
    </w:p>
    <w:p w:rsidR="00CC5033" w:rsidRPr="00B242CB" w:rsidRDefault="00CC5033" w:rsidP="005118BE">
      <w:pPr>
        <w:pStyle w:val="af8"/>
        <w:spacing w:line="400" w:lineRule="exact"/>
        <w:ind w:leftChars="0" w:left="0"/>
        <w:rPr>
          <w:rFonts w:ascii="Times New Roman" w:eastAsia="標楷體" w:hAnsi="Times New Roman"/>
          <w:b/>
        </w:rPr>
      </w:pPr>
    </w:p>
    <w:p w:rsidR="00CC5033" w:rsidRPr="00B242CB" w:rsidRDefault="00CC5033" w:rsidP="005118BE">
      <w:pPr>
        <w:pStyle w:val="af8"/>
        <w:spacing w:line="400" w:lineRule="exact"/>
        <w:ind w:leftChars="0" w:left="0"/>
        <w:rPr>
          <w:rFonts w:ascii="Times New Roman" w:eastAsia="標楷體" w:hAnsi="Times New Roman"/>
          <w:b/>
        </w:rPr>
      </w:pPr>
    </w:p>
    <w:p w:rsidR="0079580B" w:rsidRPr="00B242CB" w:rsidRDefault="0079580B" w:rsidP="00F522DE">
      <w:pPr>
        <w:adjustRightInd w:val="0"/>
        <w:snapToGrid w:val="0"/>
        <w:spacing w:beforeLines="50"/>
        <w:ind w:rightChars="-270" w:right="-648"/>
        <w:rPr>
          <w:rFonts w:eastAsia="標楷體"/>
        </w:rPr>
      </w:pPr>
      <w:r w:rsidRPr="00B242CB">
        <w:rPr>
          <w:rFonts w:eastAsia="標楷體"/>
          <w:sz w:val="28"/>
          <w:szCs w:val="28"/>
          <w:bdr w:val="single" w:sz="4" w:space="0" w:color="auto"/>
        </w:rPr>
        <w:t>提案</w:t>
      </w:r>
      <w:r w:rsidR="00B00B5B" w:rsidRPr="00B242CB">
        <w:rPr>
          <w:rFonts w:eastAsia="標楷體" w:hint="eastAsia"/>
          <w:sz w:val="28"/>
          <w:szCs w:val="28"/>
          <w:bdr w:val="single" w:sz="4" w:space="0" w:color="auto"/>
        </w:rPr>
        <w:t>四</w:t>
      </w:r>
      <w:r w:rsidRPr="00B242CB">
        <w:rPr>
          <w:rFonts w:eastAsia="標楷體"/>
          <w:sz w:val="28"/>
          <w:szCs w:val="28"/>
          <w:bdr w:val="single" w:sz="4" w:space="0" w:color="auto"/>
        </w:rPr>
        <w:t xml:space="preserve"> </w:t>
      </w:r>
      <w:r w:rsidRPr="00B242CB">
        <w:rPr>
          <w:rFonts w:eastAsia="標楷體"/>
        </w:rPr>
        <w:t xml:space="preserve">                                            </w:t>
      </w:r>
      <w:r w:rsidRPr="00B242CB">
        <w:rPr>
          <w:rFonts w:eastAsia="標楷體" w:hint="eastAsia"/>
        </w:rPr>
        <w:t xml:space="preserve"> </w:t>
      </w:r>
      <w:r w:rsidRPr="00B242CB">
        <w:rPr>
          <w:rFonts w:eastAsia="標楷體"/>
        </w:rPr>
        <w:t>提案單位：</w:t>
      </w:r>
      <w:r w:rsidR="007B7FDA" w:rsidRPr="00B242CB">
        <w:rPr>
          <w:rFonts w:eastAsia="標楷體" w:hint="eastAsia"/>
        </w:rPr>
        <w:t>綠色能源與科技</w:t>
      </w:r>
      <w:r w:rsidRPr="00B242CB">
        <w:rPr>
          <w:rFonts w:eastAsia="標楷體" w:hint="eastAsia"/>
        </w:rPr>
        <w:t>學系</w:t>
      </w:r>
    </w:p>
    <w:p w:rsidR="0079580B" w:rsidRPr="00B242CB" w:rsidRDefault="0079580B" w:rsidP="0079580B">
      <w:pPr>
        <w:spacing w:line="500" w:lineRule="exact"/>
        <w:ind w:left="854" w:hanging="854"/>
        <w:rPr>
          <w:rFonts w:eastAsia="標楷體"/>
          <w:b/>
          <w:sz w:val="28"/>
          <w:szCs w:val="28"/>
        </w:rPr>
      </w:pPr>
      <w:r w:rsidRPr="00B242CB">
        <w:rPr>
          <w:rFonts w:eastAsia="標楷體"/>
          <w:b/>
          <w:color w:val="000000"/>
          <w:sz w:val="28"/>
          <w:szCs w:val="28"/>
        </w:rPr>
        <w:t>案由：</w:t>
      </w:r>
      <w:r w:rsidR="007B7FDA" w:rsidRPr="00B242CB">
        <w:rPr>
          <w:rFonts w:eastAsia="標楷體" w:hint="eastAsia"/>
          <w:b/>
          <w:color w:val="000000"/>
          <w:sz w:val="28"/>
          <w:szCs w:val="28"/>
        </w:rPr>
        <w:t>綠能系專業課程</w:t>
      </w:r>
      <w:r w:rsidR="00AD4DDA" w:rsidRPr="00B242CB">
        <w:rPr>
          <w:rFonts w:eastAsia="標楷體" w:hint="eastAsia"/>
          <w:b/>
          <w:color w:val="000000"/>
          <w:sz w:val="28"/>
          <w:szCs w:val="28"/>
        </w:rPr>
        <w:t>新增</w:t>
      </w:r>
      <w:r w:rsidRPr="00B242CB">
        <w:rPr>
          <w:rFonts w:eastAsia="標楷體" w:hint="eastAsia"/>
          <w:b/>
          <w:sz w:val="28"/>
          <w:szCs w:val="28"/>
        </w:rPr>
        <w:t>案</w:t>
      </w:r>
      <w:r w:rsidRPr="00B242CB">
        <w:rPr>
          <w:rFonts w:eastAsia="標楷體" w:hint="eastAsia"/>
          <w:b/>
          <w:color w:val="000000"/>
          <w:sz w:val="28"/>
          <w:szCs w:val="28"/>
        </w:rPr>
        <w:t>，提</w:t>
      </w:r>
      <w:r w:rsidRPr="00B242CB">
        <w:rPr>
          <w:rFonts w:eastAsia="標楷體"/>
          <w:b/>
          <w:color w:val="000000"/>
          <w:sz w:val="28"/>
          <w:szCs w:val="28"/>
        </w:rPr>
        <w:t>請討論。</w:t>
      </w:r>
    </w:p>
    <w:p w:rsidR="0079580B" w:rsidRPr="00B242CB" w:rsidRDefault="0079580B" w:rsidP="0079580B">
      <w:pPr>
        <w:spacing w:line="400" w:lineRule="exact"/>
        <w:ind w:left="768" w:hangingChars="320" w:hanging="768"/>
        <w:rPr>
          <w:rFonts w:eastAsia="標楷體"/>
        </w:rPr>
      </w:pPr>
      <w:r w:rsidRPr="00B242CB">
        <w:rPr>
          <w:rFonts w:eastAsia="標楷體"/>
        </w:rPr>
        <w:t>說明：</w:t>
      </w:r>
    </w:p>
    <w:p w:rsidR="00A533F5" w:rsidRPr="00B242CB" w:rsidRDefault="0079580B" w:rsidP="00A533F5">
      <w:pPr>
        <w:widowControl/>
        <w:ind w:leftChars="105" w:left="727" w:hangingChars="198" w:hanging="475"/>
        <w:rPr>
          <w:rFonts w:eastAsia="標楷體"/>
        </w:rPr>
      </w:pPr>
      <w:r w:rsidRPr="00B242CB">
        <w:rPr>
          <w:rFonts w:eastAsia="標楷體" w:hint="eastAsia"/>
        </w:rPr>
        <w:t>一、</w:t>
      </w:r>
      <w:r w:rsidR="00A533F5" w:rsidRPr="00B242CB">
        <w:rPr>
          <w:rFonts w:eastAsia="標楷體" w:hint="eastAsia"/>
        </w:rPr>
        <w:t>綠能系因授課需求，申請</w:t>
      </w:r>
      <w:r w:rsidR="00A34B1B" w:rsidRPr="00B242CB">
        <w:rPr>
          <w:rFonts w:eastAsia="標楷體" w:hint="eastAsia"/>
        </w:rPr>
        <w:t>新增</w:t>
      </w:r>
      <w:r w:rsidR="00A34B1B" w:rsidRPr="00B242CB">
        <w:rPr>
          <w:rFonts w:eastAsia="標楷體" w:hint="eastAsia"/>
        </w:rPr>
        <w:t>4</w:t>
      </w:r>
      <w:r w:rsidR="00A533F5" w:rsidRPr="00B242CB">
        <w:rPr>
          <w:rFonts w:eastAsia="標楷體" w:hint="eastAsia"/>
        </w:rPr>
        <w:t>門課</w:t>
      </w:r>
      <w:r w:rsidR="003131E7" w:rsidRPr="00B242CB">
        <w:rPr>
          <w:rFonts w:eastAsia="標楷體" w:hint="eastAsia"/>
        </w:rPr>
        <w:t>程</w:t>
      </w:r>
      <w:r w:rsidRPr="00B242CB">
        <w:rPr>
          <w:rFonts w:eastAsia="標楷體" w:hint="eastAsia"/>
        </w:rPr>
        <w:t>。</w:t>
      </w:r>
    </w:p>
    <w:p w:rsidR="00A533F5" w:rsidRPr="00B242CB" w:rsidRDefault="0079580B" w:rsidP="00A533F5">
      <w:pPr>
        <w:widowControl/>
        <w:ind w:leftChars="105" w:left="727" w:hangingChars="198" w:hanging="475"/>
        <w:rPr>
          <w:rFonts w:eastAsia="標楷體"/>
          <w:color w:val="000000"/>
        </w:rPr>
      </w:pPr>
      <w:r w:rsidRPr="00B242CB">
        <w:rPr>
          <w:rFonts w:eastAsia="標楷體" w:hint="eastAsia"/>
        </w:rPr>
        <w:t>二、</w:t>
      </w:r>
      <w:r w:rsidR="00A533F5" w:rsidRPr="00B242CB">
        <w:rPr>
          <w:rFonts w:eastAsia="標楷體" w:hint="eastAsia"/>
          <w:color w:val="000000"/>
        </w:rPr>
        <w:t>本案</w:t>
      </w:r>
      <w:r w:rsidR="009A32F6" w:rsidRPr="00B242CB">
        <w:rPr>
          <w:rFonts w:eastAsia="標楷體" w:hint="eastAsia"/>
          <w:color w:val="000000"/>
        </w:rPr>
        <w:t>業經綠色能源科技學系</w:t>
      </w:r>
      <w:r w:rsidR="009A32F6" w:rsidRPr="00B242CB">
        <w:rPr>
          <w:rFonts w:eastAsia="標楷體" w:hint="eastAsia"/>
          <w:color w:val="000000"/>
        </w:rPr>
        <w:t>102</w:t>
      </w:r>
      <w:r w:rsidR="009A32F6" w:rsidRPr="00B242CB">
        <w:rPr>
          <w:rFonts w:eastAsia="標楷體" w:hint="eastAsia"/>
          <w:color w:val="000000"/>
        </w:rPr>
        <w:t>年</w:t>
      </w:r>
      <w:r w:rsidR="009A32F6" w:rsidRPr="00B242CB">
        <w:rPr>
          <w:rFonts w:eastAsia="標楷體" w:hint="eastAsia"/>
          <w:color w:val="000000"/>
        </w:rPr>
        <w:t>3</w:t>
      </w:r>
      <w:r w:rsidR="009A32F6" w:rsidRPr="00B242CB">
        <w:rPr>
          <w:rFonts w:eastAsia="標楷體" w:hint="eastAsia"/>
          <w:color w:val="000000"/>
        </w:rPr>
        <w:t>月</w:t>
      </w:r>
      <w:r w:rsidR="009A32F6" w:rsidRPr="00B242CB">
        <w:rPr>
          <w:rFonts w:eastAsia="標楷體" w:hint="eastAsia"/>
          <w:color w:val="000000"/>
        </w:rPr>
        <w:t>6</w:t>
      </w:r>
      <w:r w:rsidR="009A32F6" w:rsidRPr="00B242CB">
        <w:rPr>
          <w:rFonts w:eastAsia="標楷體" w:hint="eastAsia"/>
          <w:color w:val="000000"/>
        </w:rPr>
        <w:t>日</w:t>
      </w:r>
      <w:r w:rsidR="009A32F6" w:rsidRPr="00B242CB">
        <w:rPr>
          <w:rFonts w:eastAsia="標楷體" w:hint="eastAsia"/>
          <w:color w:val="000000"/>
        </w:rPr>
        <w:t>101</w:t>
      </w:r>
      <w:r w:rsidR="009A32F6" w:rsidRPr="00B242CB">
        <w:rPr>
          <w:rFonts w:eastAsia="標楷體" w:hint="eastAsia"/>
          <w:color w:val="000000"/>
        </w:rPr>
        <w:t>學年度第</w:t>
      </w:r>
      <w:r w:rsidR="009A32F6" w:rsidRPr="00B242CB">
        <w:rPr>
          <w:rFonts w:eastAsia="標楷體" w:hint="eastAsia"/>
          <w:color w:val="000000"/>
        </w:rPr>
        <w:t>2</w:t>
      </w:r>
      <w:r w:rsidR="009A32F6" w:rsidRPr="00B242CB">
        <w:rPr>
          <w:rFonts w:eastAsia="標楷體" w:hint="eastAsia"/>
          <w:color w:val="000000"/>
        </w:rPr>
        <w:t>學期第</w:t>
      </w:r>
      <w:r w:rsidR="009A32F6" w:rsidRPr="00B242CB">
        <w:rPr>
          <w:rFonts w:eastAsia="標楷體" w:hint="eastAsia"/>
          <w:color w:val="000000"/>
        </w:rPr>
        <w:t>1</w:t>
      </w:r>
      <w:r w:rsidR="009A32F6" w:rsidRPr="00B242CB">
        <w:rPr>
          <w:rFonts w:eastAsia="標楷體" w:hint="eastAsia"/>
          <w:color w:val="000000"/>
        </w:rPr>
        <w:t>次課程會議</w:t>
      </w:r>
      <w:r w:rsidR="009A32F6" w:rsidRPr="00B242CB">
        <w:rPr>
          <w:rFonts w:eastAsia="標楷體" w:hint="eastAsia"/>
          <w:color w:val="000000"/>
        </w:rPr>
        <w:t>102</w:t>
      </w:r>
      <w:r w:rsidR="009A32F6" w:rsidRPr="00B242CB">
        <w:rPr>
          <w:rFonts w:eastAsia="標楷體" w:hint="eastAsia"/>
          <w:color w:val="000000"/>
        </w:rPr>
        <w:t>年</w:t>
      </w:r>
      <w:r w:rsidR="009A32F6" w:rsidRPr="00B242CB">
        <w:rPr>
          <w:rFonts w:eastAsia="標楷體" w:hint="eastAsia"/>
          <w:color w:val="000000"/>
        </w:rPr>
        <w:t>5</w:t>
      </w:r>
      <w:r w:rsidR="009A32F6" w:rsidRPr="00B242CB">
        <w:rPr>
          <w:rFonts w:eastAsia="標楷體" w:hint="eastAsia"/>
          <w:color w:val="000000"/>
        </w:rPr>
        <w:t>月</w:t>
      </w:r>
      <w:r w:rsidR="009A32F6" w:rsidRPr="00B242CB">
        <w:rPr>
          <w:rFonts w:eastAsia="標楷體" w:hint="eastAsia"/>
          <w:color w:val="000000"/>
        </w:rPr>
        <w:t>8</w:t>
      </w:r>
      <w:r w:rsidR="009A32F6" w:rsidRPr="00B242CB">
        <w:rPr>
          <w:rFonts w:eastAsia="標楷體" w:hint="eastAsia"/>
          <w:color w:val="000000"/>
        </w:rPr>
        <w:t>日</w:t>
      </w:r>
      <w:r w:rsidR="009A32F6" w:rsidRPr="00B242CB">
        <w:rPr>
          <w:rFonts w:eastAsia="標楷體" w:hint="eastAsia"/>
          <w:color w:val="000000"/>
        </w:rPr>
        <w:t>101</w:t>
      </w:r>
      <w:r w:rsidR="009A32F6" w:rsidRPr="00B242CB">
        <w:rPr>
          <w:rFonts w:eastAsia="標楷體" w:hint="eastAsia"/>
          <w:color w:val="000000"/>
        </w:rPr>
        <w:t>學年度第</w:t>
      </w:r>
      <w:r w:rsidR="009A32F6" w:rsidRPr="00B242CB">
        <w:rPr>
          <w:rFonts w:eastAsia="標楷體" w:hint="eastAsia"/>
          <w:color w:val="000000"/>
        </w:rPr>
        <w:t>2</w:t>
      </w:r>
      <w:r w:rsidR="009A32F6" w:rsidRPr="00B242CB">
        <w:rPr>
          <w:rFonts w:eastAsia="標楷體" w:hint="eastAsia"/>
          <w:color w:val="000000"/>
        </w:rPr>
        <w:t>學期第</w:t>
      </w:r>
      <w:r w:rsidR="009A32F6" w:rsidRPr="00B242CB">
        <w:rPr>
          <w:rFonts w:eastAsia="標楷體" w:hint="eastAsia"/>
          <w:color w:val="000000"/>
        </w:rPr>
        <w:t>2</w:t>
      </w:r>
      <w:r w:rsidR="009A32F6" w:rsidRPr="00B242CB">
        <w:rPr>
          <w:rFonts w:eastAsia="標楷體" w:hint="eastAsia"/>
          <w:color w:val="000000"/>
        </w:rPr>
        <w:t>次課程會議討論通過</w:t>
      </w:r>
      <w:r w:rsidR="00A533F5" w:rsidRPr="00B242CB">
        <w:rPr>
          <w:rFonts w:eastAsia="標楷體" w:hint="eastAsia"/>
          <w:color w:val="000000"/>
        </w:rPr>
        <w:t>。</w:t>
      </w:r>
    </w:p>
    <w:p w:rsidR="00E6656A" w:rsidRPr="00B242CB" w:rsidRDefault="005E69E7" w:rsidP="005E69E7">
      <w:pPr>
        <w:widowControl/>
        <w:ind w:leftChars="105" w:left="727" w:hangingChars="198" w:hanging="475"/>
        <w:jc w:val="center"/>
        <w:rPr>
          <w:rFonts w:eastAsia="標楷體"/>
          <w:color w:val="000000"/>
        </w:rPr>
      </w:pPr>
      <w:r w:rsidRPr="00B242CB">
        <w:rPr>
          <w:rFonts w:eastAsia="標楷體" w:hint="eastAsia"/>
        </w:rPr>
        <w:t>表七、綠能系課程異動表說明表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00"/>
        <w:gridCol w:w="523"/>
        <w:gridCol w:w="923"/>
        <w:gridCol w:w="3416"/>
        <w:gridCol w:w="1990"/>
        <w:gridCol w:w="1442"/>
      </w:tblGrid>
      <w:tr w:rsidR="003131E7" w:rsidRPr="00B242CB" w:rsidTr="003131E7">
        <w:trPr>
          <w:trHeight w:val="352"/>
          <w:jc w:val="center"/>
        </w:trPr>
        <w:tc>
          <w:tcPr>
            <w:tcW w:w="722" w:type="pct"/>
          </w:tcPr>
          <w:p w:rsidR="00E6656A" w:rsidRPr="00B242CB" w:rsidRDefault="00E6656A" w:rsidP="00C77029">
            <w:pPr>
              <w:widowControl/>
              <w:snapToGrid w:val="0"/>
              <w:spacing w:line="240" w:lineRule="atLeast"/>
              <w:rPr>
                <w:rFonts w:eastAsia="標楷體"/>
                <w:color w:val="000000"/>
              </w:rPr>
            </w:pPr>
            <w:r w:rsidRPr="00B242CB">
              <w:rPr>
                <w:rFonts w:eastAsia="標楷體"/>
                <w:color w:val="000000"/>
              </w:rPr>
              <w:t>新增課程名稱</w:t>
            </w:r>
          </w:p>
        </w:tc>
        <w:tc>
          <w:tcPr>
            <w:tcW w:w="270" w:type="pct"/>
          </w:tcPr>
          <w:p w:rsidR="00E6656A" w:rsidRPr="00B242CB" w:rsidRDefault="00E6656A" w:rsidP="00C77029">
            <w:pPr>
              <w:widowControl/>
              <w:snapToGrid w:val="0"/>
              <w:spacing w:line="240" w:lineRule="atLeast"/>
              <w:rPr>
                <w:rFonts w:eastAsia="標楷體"/>
                <w:color w:val="000000"/>
              </w:rPr>
            </w:pPr>
            <w:r w:rsidRPr="00B242CB">
              <w:rPr>
                <w:rFonts w:eastAsia="標楷體" w:hint="eastAsia"/>
                <w:color w:val="000000"/>
              </w:rPr>
              <w:t>類別</w:t>
            </w:r>
          </w:p>
        </w:tc>
        <w:tc>
          <w:tcPr>
            <w:tcW w:w="476" w:type="pct"/>
          </w:tcPr>
          <w:p w:rsidR="003131E7" w:rsidRPr="00B242CB" w:rsidRDefault="00E6656A" w:rsidP="00C77029">
            <w:pPr>
              <w:pStyle w:val="ae"/>
              <w:snapToGrid w:val="0"/>
              <w:spacing w:line="240" w:lineRule="atLeast"/>
              <w:rPr>
                <w:rFonts w:eastAsia="標楷體"/>
                <w:color w:val="000000"/>
              </w:rPr>
            </w:pPr>
            <w:r w:rsidRPr="00B242CB">
              <w:rPr>
                <w:rFonts w:eastAsia="標楷體"/>
                <w:color w:val="000000"/>
              </w:rPr>
              <w:t>時數</w:t>
            </w:r>
            <w:r w:rsidRPr="00B242CB">
              <w:rPr>
                <w:rFonts w:eastAsia="標楷體"/>
                <w:color w:val="000000"/>
              </w:rPr>
              <w:t>/</w:t>
            </w:r>
          </w:p>
          <w:p w:rsidR="00E6656A" w:rsidRPr="00B242CB" w:rsidRDefault="00E6656A" w:rsidP="00C77029">
            <w:pPr>
              <w:pStyle w:val="ae"/>
              <w:snapToGrid w:val="0"/>
              <w:spacing w:line="240" w:lineRule="atLeast"/>
              <w:rPr>
                <w:rFonts w:eastAsia="標楷體"/>
                <w:color w:val="000000"/>
              </w:rPr>
            </w:pPr>
            <w:r w:rsidRPr="00B242CB">
              <w:rPr>
                <w:rFonts w:eastAsia="標楷體"/>
                <w:color w:val="000000"/>
              </w:rPr>
              <w:t>學分數</w:t>
            </w:r>
          </w:p>
        </w:tc>
        <w:tc>
          <w:tcPr>
            <w:tcW w:w="1762" w:type="pct"/>
          </w:tcPr>
          <w:p w:rsidR="00E6656A" w:rsidRPr="00B242CB" w:rsidRDefault="00E6656A" w:rsidP="00C77029">
            <w:pPr>
              <w:pStyle w:val="ae"/>
              <w:snapToGrid w:val="0"/>
              <w:spacing w:line="240" w:lineRule="atLeast"/>
              <w:ind w:left="720" w:hangingChars="300" w:hanging="720"/>
              <w:rPr>
                <w:rFonts w:eastAsia="標楷體"/>
                <w:color w:val="000000"/>
              </w:rPr>
            </w:pPr>
            <w:r w:rsidRPr="00B242CB">
              <w:rPr>
                <w:rFonts w:eastAsia="標楷體"/>
                <w:color w:val="000000"/>
              </w:rPr>
              <w:t>適用課程架構</w:t>
            </w:r>
          </w:p>
        </w:tc>
        <w:tc>
          <w:tcPr>
            <w:tcW w:w="1026" w:type="pct"/>
          </w:tcPr>
          <w:p w:rsidR="00E6656A" w:rsidRPr="00B242CB" w:rsidRDefault="00E6656A" w:rsidP="00C77029">
            <w:pPr>
              <w:pStyle w:val="ae"/>
              <w:snapToGrid w:val="0"/>
              <w:spacing w:line="240" w:lineRule="atLeast"/>
              <w:rPr>
                <w:rFonts w:eastAsia="標楷體"/>
                <w:color w:val="000000"/>
              </w:rPr>
            </w:pPr>
            <w:r w:rsidRPr="00B242CB">
              <w:rPr>
                <w:rFonts w:eastAsia="標楷體"/>
                <w:color w:val="000000"/>
              </w:rPr>
              <w:t>申請新增原因</w:t>
            </w:r>
          </w:p>
        </w:tc>
        <w:tc>
          <w:tcPr>
            <w:tcW w:w="744" w:type="pct"/>
          </w:tcPr>
          <w:p w:rsidR="00E6656A" w:rsidRPr="00B242CB" w:rsidRDefault="00E6656A" w:rsidP="00C77029">
            <w:pPr>
              <w:pStyle w:val="ae"/>
              <w:snapToGrid w:val="0"/>
              <w:spacing w:line="240" w:lineRule="atLeast"/>
              <w:rPr>
                <w:rFonts w:eastAsia="標楷體"/>
                <w:color w:val="000000"/>
              </w:rPr>
            </w:pPr>
            <w:r w:rsidRPr="00B242CB">
              <w:rPr>
                <w:rFonts w:eastAsia="標楷體" w:hint="eastAsia"/>
                <w:color w:val="000000"/>
              </w:rPr>
              <w:t>通過會議</w:t>
            </w:r>
          </w:p>
        </w:tc>
      </w:tr>
      <w:tr w:rsidR="003131E7" w:rsidRPr="00B242CB" w:rsidTr="003131E7">
        <w:trPr>
          <w:trHeight w:val="495"/>
          <w:jc w:val="center"/>
        </w:trPr>
        <w:tc>
          <w:tcPr>
            <w:tcW w:w="722" w:type="pct"/>
          </w:tcPr>
          <w:p w:rsidR="003131E7" w:rsidRPr="00B242CB" w:rsidRDefault="003131E7" w:rsidP="00C77029">
            <w:pPr>
              <w:widowControl/>
              <w:snapToGrid w:val="0"/>
              <w:spacing w:line="240" w:lineRule="atLeast"/>
              <w:rPr>
                <w:rFonts w:eastAsia="標楷體"/>
                <w:color w:val="000000"/>
              </w:rPr>
            </w:pPr>
            <w:r w:rsidRPr="00B242CB">
              <w:rPr>
                <w:rFonts w:eastAsia="標楷體" w:hint="eastAsia"/>
              </w:rPr>
              <w:t>輸送現象</w:t>
            </w:r>
          </w:p>
        </w:tc>
        <w:tc>
          <w:tcPr>
            <w:tcW w:w="270" w:type="pct"/>
          </w:tcPr>
          <w:p w:rsidR="003131E7" w:rsidRPr="00B242CB" w:rsidRDefault="003131E7" w:rsidP="00C77029">
            <w:pPr>
              <w:widowControl/>
              <w:snapToGrid w:val="0"/>
              <w:spacing w:line="240" w:lineRule="atLeast"/>
              <w:rPr>
                <w:rFonts w:eastAsia="標楷體"/>
                <w:color w:val="000000"/>
              </w:rPr>
            </w:pPr>
            <w:r w:rsidRPr="00B242CB">
              <w:rPr>
                <w:rFonts w:eastAsia="標楷體" w:hint="eastAsia"/>
                <w:color w:val="000000"/>
              </w:rPr>
              <w:t>必修</w:t>
            </w:r>
          </w:p>
        </w:tc>
        <w:tc>
          <w:tcPr>
            <w:tcW w:w="476" w:type="pct"/>
          </w:tcPr>
          <w:p w:rsidR="003131E7" w:rsidRPr="00B242CB" w:rsidRDefault="003131E7" w:rsidP="00C77029">
            <w:pPr>
              <w:pStyle w:val="ae"/>
              <w:widowControl/>
              <w:snapToGrid w:val="0"/>
              <w:spacing w:line="240" w:lineRule="atLeast"/>
              <w:ind w:left="10" w:hangingChars="4" w:hanging="10"/>
              <w:jc w:val="both"/>
              <w:rPr>
                <w:rFonts w:eastAsia="標楷體"/>
                <w:color w:val="000000"/>
              </w:rPr>
            </w:pPr>
            <w:r w:rsidRPr="00B242CB">
              <w:rPr>
                <w:rFonts w:eastAsia="標楷體"/>
                <w:color w:val="000000"/>
              </w:rPr>
              <w:t>3/3</w:t>
            </w:r>
          </w:p>
        </w:tc>
        <w:tc>
          <w:tcPr>
            <w:tcW w:w="1762" w:type="pct"/>
          </w:tcPr>
          <w:p w:rsidR="003131E7" w:rsidRPr="00B242CB" w:rsidRDefault="003131E7" w:rsidP="00C77029">
            <w:pPr>
              <w:pStyle w:val="ae"/>
              <w:widowControl/>
              <w:numPr>
                <w:ilvl w:val="0"/>
                <w:numId w:val="44"/>
              </w:numPr>
              <w:snapToGrid w:val="0"/>
              <w:spacing w:line="240" w:lineRule="atLeast"/>
              <w:rPr>
                <w:rFonts w:eastAsia="標楷體"/>
              </w:rPr>
            </w:pPr>
            <w:r w:rsidRPr="00B242CB">
              <w:rPr>
                <w:rFonts w:eastAsia="標楷體" w:hint="eastAsia"/>
                <w:color w:val="000000"/>
              </w:rPr>
              <w:t>100-101</w:t>
            </w:r>
            <w:r w:rsidRPr="00B242CB">
              <w:rPr>
                <w:rFonts w:eastAsia="標楷體" w:hint="eastAsia"/>
                <w:color w:val="000000"/>
              </w:rPr>
              <w:t>學年度大學部與進修學士班入學學生適用</w:t>
            </w:r>
          </w:p>
          <w:p w:rsidR="003131E7" w:rsidRPr="00B242CB" w:rsidRDefault="003131E7" w:rsidP="00C77029">
            <w:pPr>
              <w:pStyle w:val="ae"/>
              <w:widowControl/>
              <w:numPr>
                <w:ilvl w:val="0"/>
                <w:numId w:val="44"/>
              </w:numPr>
              <w:snapToGrid w:val="0"/>
              <w:spacing w:line="240" w:lineRule="atLeast"/>
              <w:rPr>
                <w:rFonts w:eastAsia="標楷體"/>
              </w:rPr>
            </w:pPr>
            <w:r w:rsidRPr="00B242CB">
              <w:rPr>
                <w:rFonts w:eastAsia="標楷體" w:hint="eastAsia"/>
              </w:rPr>
              <w:t>日間部</w:t>
            </w:r>
            <w:r w:rsidRPr="00B242CB">
              <w:rPr>
                <w:rFonts w:eastAsia="標楷體" w:hint="eastAsia"/>
              </w:rPr>
              <w:t>100</w:t>
            </w:r>
            <w:r w:rsidRPr="00B242CB">
              <w:rPr>
                <w:rFonts w:eastAsia="標楷體" w:hint="eastAsia"/>
              </w:rPr>
              <w:t>學年度適用之課程架構中，必修總學分調整為</w:t>
            </w:r>
            <w:r w:rsidRPr="00B242CB">
              <w:rPr>
                <w:rFonts w:eastAsia="標楷體" w:hint="eastAsia"/>
                <w:color w:val="FF0000"/>
              </w:rPr>
              <w:t>51</w:t>
            </w:r>
            <w:r w:rsidRPr="00B242CB">
              <w:rPr>
                <w:rFonts w:eastAsia="標楷體" w:hint="eastAsia"/>
              </w:rPr>
              <w:t>學分，選修總學分調整為</w:t>
            </w:r>
            <w:r w:rsidR="007B0C64">
              <w:rPr>
                <w:rFonts w:eastAsia="標楷體" w:hint="eastAsia"/>
              </w:rPr>
              <w:t>3</w:t>
            </w:r>
            <w:r w:rsidRPr="00B242CB">
              <w:rPr>
                <w:rFonts w:eastAsia="標楷體" w:hint="eastAsia"/>
              </w:rPr>
              <w:t>7</w:t>
            </w:r>
            <w:r w:rsidRPr="00B242CB">
              <w:rPr>
                <w:rFonts w:eastAsia="標楷體" w:hint="eastAsia"/>
              </w:rPr>
              <w:t>學分</w:t>
            </w:r>
          </w:p>
          <w:p w:rsidR="003131E7" w:rsidRPr="00B242CB" w:rsidRDefault="003131E7" w:rsidP="00C77029">
            <w:pPr>
              <w:pStyle w:val="ae"/>
              <w:widowControl/>
              <w:numPr>
                <w:ilvl w:val="0"/>
                <w:numId w:val="44"/>
              </w:numPr>
              <w:snapToGrid w:val="0"/>
              <w:spacing w:line="240" w:lineRule="atLeast"/>
              <w:rPr>
                <w:rFonts w:eastAsia="標楷體"/>
              </w:rPr>
            </w:pPr>
            <w:r w:rsidRPr="00B242CB">
              <w:rPr>
                <w:rFonts w:eastAsia="標楷體" w:hint="eastAsia"/>
              </w:rPr>
              <w:t>夜間部</w:t>
            </w:r>
            <w:r w:rsidRPr="00B242CB">
              <w:rPr>
                <w:rFonts w:eastAsia="標楷體" w:hint="eastAsia"/>
              </w:rPr>
              <w:t>100</w:t>
            </w:r>
            <w:r w:rsidRPr="00B242CB">
              <w:rPr>
                <w:rFonts w:eastAsia="標楷體" w:hint="eastAsia"/>
              </w:rPr>
              <w:t>學年度適用之課程架構中，必修總學分調整為</w:t>
            </w:r>
            <w:r w:rsidRPr="00B242CB">
              <w:rPr>
                <w:rFonts w:eastAsia="標楷體" w:hint="eastAsia"/>
                <w:color w:val="FF0000"/>
              </w:rPr>
              <w:t>45</w:t>
            </w:r>
            <w:r w:rsidRPr="00B242CB">
              <w:rPr>
                <w:rFonts w:eastAsia="標楷體" w:hint="eastAsia"/>
              </w:rPr>
              <w:t>學分，選修總學分調整為</w:t>
            </w:r>
            <w:r w:rsidRPr="00B242CB">
              <w:rPr>
                <w:rFonts w:eastAsia="標楷體" w:hint="eastAsia"/>
              </w:rPr>
              <w:t>43</w:t>
            </w:r>
            <w:r w:rsidRPr="00B242CB">
              <w:rPr>
                <w:rFonts w:eastAsia="標楷體" w:hint="eastAsia"/>
              </w:rPr>
              <w:t>學分</w:t>
            </w:r>
          </w:p>
          <w:p w:rsidR="003131E7" w:rsidRPr="00B242CB" w:rsidRDefault="003131E7" w:rsidP="00C77029">
            <w:pPr>
              <w:pStyle w:val="ae"/>
              <w:widowControl/>
              <w:numPr>
                <w:ilvl w:val="0"/>
                <w:numId w:val="44"/>
              </w:numPr>
              <w:snapToGrid w:val="0"/>
              <w:spacing w:line="240" w:lineRule="atLeast"/>
              <w:rPr>
                <w:rFonts w:eastAsia="標楷體"/>
              </w:rPr>
            </w:pPr>
            <w:r w:rsidRPr="00B242CB">
              <w:rPr>
                <w:rFonts w:eastAsia="標楷體" w:hint="eastAsia"/>
              </w:rPr>
              <w:t>日間部</w:t>
            </w:r>
            <w:r w:rsidRPr="00B242CB">
              <w:rPr>
                <w:rFonts w:eastAsia="標楷體" w:hint="eastAsia"/>
              </w:rPr>
              <w:t>101</w:t>
            </w:r>
            <w:r w:rsidRPr="00B242CB">
              <w:rPr>
                <w:rFonts w:eastAsia="標楷體" w:hint="eastAsia"/>
              </w:rPr>
              <w:t>學年度適用之課程架構中，必修總學分改調整</w:t>
            </w:r>
            <w:r w:rsidRPr="00B242CB">
              <w:rPr>
                <w:rFonts w:eastAsia="標楷體" w:hint="eastAsia"/>
                <w:color w:val="FF0000"/>
              </w:rPr>
              <w:t>51</w:t>
            </w:r>
            <w:r w:rsidRPr="00B242CB">
              <w:rPr>
                <w:rFonts w:eastAsia="標楷體" w:hint="eastAsia"/>
              </w:rPr>
              <w:t>學分，選修總學分調整為</w:t>
            </w:r>
            <w:r w:rsidRPr="00B242CB">
              <w:rPr>
                <w:rFonts w:eastAsia="標楷體" w:hint="eastAsia"/>
              </w:rPr>
              <w:t>37</w:t>
            </w:r>
            <w:r w:rsidRPr="00B242CB">
              <w:rPr>
                <w:rFonts w:eastAsia="標楷體" w:hint="eastAsia"/>
              </w:rPr>
              <w:t>學分。</w:t>
            </w:r>
          </w:p>
          <w:p w:rsidR="003131E7" w:rsidRPr="00B242CB" w:rsidRDefault="003131E7" w:rsidP="00C77029">
            <w:pPr>
              <w:pStyle w:val="ae"/>
              <w:widowControl/>
              <w:numPr>
                <w:ilvl w:val="0"/>
                <w:numId w:val="44"/>
              </w:numPr>
              <w:snapToGrid w:val="0"/>
              <w:spacing w:line="240" w:lineRule="atLeast"/>
              <w:rPr>
                <w:rFonts w:eastAsia="標楷體"/>
              </w:rPr>
            </w:pPr>
            <w:r w:rsidRPr="00B242CB">
              <w:rPr>
                <w:rFonts w:eastAsia="標楷體" w:hint="eastAsia"/>
              </w:rPr>
              <w:t>夜間部</w:t>
            </w:r>
            <w:r w:rsidRPr="00B242CB">
              <w:rPr>
                <w:rFonts w:eastAsia="標楷體" w:hint="eastAsia"/>
              </w:rPr>
              <w:t>101</w:t>
            </w:r>
            <w:r w:rsidRPr="00B242CB">
              <w:rPr>
                <w:rFonts w:eastAsia="標楷體" w:hint="eastAsia"/>
              </w:rPr>
              <w:t>學年度適用之課程架構中，必修總學分改調整</w:t>
            </w:r>
            <w:r w:rsidRPr="00B242CB">
              <w:rPr>
                <w:rFonts w:eastAsia="標楷體" w:hint="eastAsia"/>
                <w:color w:val="FF0000"/>
              </w:rPr>
              <w:t>45</w:t>
            </w:r>
            <w:r w:rsidRPr="00B242CB">
              <w:rPr>
                <w:rFonts w:eastAsia="標楷體" w:hint="eastAsia"/>
              </w:rPr>
              <w:t>學分，選修總學分調整為</w:t>
            </w:r>
            <w:r w:rsidRPr="00B242CB">
              <w:rPr>
                <w:rFonts w:eastAsia="標楷體" w:hint="eastAsia"/>
              </w:rPr>
              <w:t>43</w:t>
            </w:r>
            <w:r w:rsidRPr="00B242CB">
              <w:rPr>
                <w:rFonts w:eastAsia="標楷體" w:hint="eastAsia"/>
              </w:rPr>
              <w:t>學分。</w:t>
            </w:r>
          </w:p>
        </w:tc>
        <w:tc>
          <w:tcPr>
            <w:tcW w:w="1026" w:type="pct"/>
          </w:tcPr>
          <w:p w:rsidR="003131E7" w:rsidRPr="00B242CB" w:rsidRDefault="003131E7" w:rsidP="00C77029">
            <w:pPr>
              <w:pStyle w:val="ae"/>
              <w:snapToGrid w:val="0"/>
              <w:spacing w:line="240" w:lineRule="atLeast"/>
              <w:rPr>
                <w:rFonts w:eastAsia="標楷體"/>
                <w:color w:val="000000"/>
              </w:rPr>
            </w:pPr>
            <w:r w:rsidRPr="00B242CB">
              <w:rPr>
                <w:rFonts w:eastAsia="標楷體" w:hint="eastAsia"/>
                <w:color w:val="000000"/>
              </w:rPr>
              <w:t>全國能源系所主管第二次會議建議</w:t>
            </w:r>
          </w:p>
        </w:tc>
        <w:tc>
          <w:tcPr>
            <w:tcW w:w="744" w:type="pct"/>
          </w:tcPr>
          <w:p w:rsidR="003131E7" w:rsidRPr="00B242CB" w:rsidRDefault="003131E7" w:rsidP="00C77029">
            <w:pPr>
              <w:pStyle w:val="ae"/>
              <w:snapToGrid w:val="0"/>
              <w:spacing w:line="240" w:lineRule="atLeast"/>
              <w:rPr>
                <w:rFonts w:eastAsia="標楷體"/>
                <w:color w:val="000000"/>
              </w:rPr>
            </w:pPr>
            <w:r w:rsidRPr="00B242CB">
              <w:rPr>
                <w:rFonts w:eastAsia="標楷體"/>
                <w:color w:val="000000"/>
              </w:rPr>
              <w:t>102</w:t>
            </w:r>
            <w:r w:rsidRPr="00B242CB">
              <w:rPr>
                <w:rFonts w:eastAsia="標楷體"/>
                <w:color w:val="000000"/>
              </w:rPr>
              <w:t>年</w:t>
            </w:r>
            <w:r w:rsidRPr="00B242CB">
              <w:rPr>
                <w:rFonts w:eastAsia="標楷體"/>
                <w:color w:val="000000"/>
              </w:rPr>
              <w:t>3</w:t>
            </w:r>
            <w:r w:rsidRPr="00B242CB">
              <w:rPr>
                <w:rFonts w:eastAsia="標楷體"/>
                <w:color w:val="000000"/>
              </w:rPr>
              <w:t>月</w:t>
            </w:r>
            <w:r w:rsidRPr="00B242CB">
              <w:rPr>
                <w:rFonts w:eastAsia="標楷體"/>
                <w:color w:val="000000"/>
              </w:rPr>
              <w:t>6</w:t>
            </w:r>
            <w:r w:rsidRPr="00B242CB">
              <w:rPr>
                <w:rFonts w:eastAsia="標楷體"/>
                <w:color w:val="000000"/>
              </w:rPr>
              <w:t>日</w:t>
            </w:r>
            <w:r w:rsidRPr="00B242CB">
              <w:rPr>
                <w:rFonts w:eastAsia="標楷體"/>
                <w:color w:val="000000"/>
              </w:rPr>
              <w:t>101</w:t>
            </w:r>
            <w:r w:rsidRPr="00B242CB">
              <w:rPr>
                <w:rFonts w:eastAsia="標楷體"/>
                <w:color w:val="000000"/>
              </w:rPr>
              <w:t>學年度第</w:t>
            </w:r>
            <w:r w:rsidRPr="00B242CB">
              <w:rPr>
                <w:rFonts w:eastAsia="標楷體"/>
                <w:color w:val="000000"/>
              </w:rPr>
              <w:t>2</w:t>
            </w:r>
            <w:r w:rsidRPr="00B242CB">
              <w:rPr>
                <w:rFonts w:eastAsia="標楷體"/>
                <w:color w:val="000000"/>
              </w:rPr>
              <w:t>學期第</w:t>
            </w:r>
            <w:r w:rsidRPr="00B242CB">
              <w:rPr>
                <w:rFonts w:eastAsia="標楷體"/>
                <w:color w:val="000000"/>
              </w:rPr>
              <w:t>1</w:t>
            </w:r>
            <w:r w:rsidRPr="00B242CB">
              <w:rPr>
                <w:rFonts w:eastAsia="標楷體"/>
                <w:color w:val="000000"/>
              </w:rPr>
              <w:t>次課程委員會</w:t>
            </w:r>
          </w:p>
        </w:tc>
      </w:tr>
      <w:tr w:rsidR="003131E7" w:rsidRPr="00B242CB" w:rsidTr="003131E7">
        <w:trPr>
          <w:trHeight w:val="495"/>
          <w:jc w:val="center"/>
        </w:trPr>
        <w:tc>
          <w:tcPr>
            <w:tcW w:w="722" w:type="pct"/>
          </w:tcPr>
          <w:p w:rsidR="00E6656A" w:rsidRPr="00B242CB" w:rsidRDefault="00E6656A" w:rsidP="00C77029">
            <w:pPr>
              <w:widowControl/>
              <w:snapToGrid w:val="0"/>
              <w:spacing w:line="240" w:lineRule="atLeast"/>
              <w:rPr>
                <w:rFonts w:eastAsia="標楷體"/>
                <w:color w:val="000000"/>
              </w:rPr>
            </w:pPr>
            <w:r w:rsidRPr="00B242CB">
              <w:rPr>
                <w:rFonts w:eastAsia="標楷體" w:hint="eastAsia"/>
                <w:color w:val="000000"/>
              </w:rPr>
              <w:lastRenderedPageBreak/>
              <w:t>節能技術</w:t>
            </w:r>
          </w:p>
        </w:tc>
        <w:tc>
          <w:tcPr>
            <w:tcW w:w="270" w:type="pct"/>
          </w:tcPr>
          <w:p w:rsidR="00E6656A" w:rsidRPr="00B242CB" w:rsidRDefault="00E6656A" w:rsidP="00C77029">
            <w:pPr>
              <w:widowControl/>
              <w:snapToGrid w:val="0"/>
              <w:spacing w:line="240" w:lineRule="atLeast"/>
              <w:rPr>
                <w:rFonts w:eastAsia="標楷體"/>
                <w:color w:val="000000"/>
              </w:rPr>
            </w:pPr>
            <w:r w:rsidRPr="00B242CB">
              <w:rPr>
                <w:rFonts w:eastAsia="標楷體" w:hint="eastAsia"/>
                <w:color w:val="000000"/>
              </w:rPr>
              <w:t>選修</w:t>
            </w:r>
          </w:p>
        </w:tc>
        <w:tc>
          <w:tcPr>
            <w:tcW w:w="476" w:type="pct"/>
          </w:tcPr>
          <w:p w:rsidR="00E6656A" w:rsidRPr="00B242CB" w:rsidRDefault="00E6656A" w:rsidP="00C77029">
            <w:pPr>
              <w:pStyle w:val="ae"/>
              <w:widowControl/>
              <w:snapToGrid w:val="0"/>
              <w:spacing w:line="240" w:lineRule="atLeast"/>
              <w:ind w:left="10" w:hangingChars="4" w:hanging="10"/>
              <w:jc w:val="both"/>
              <w:rPr>
                <w:rFonts w:eastAsia="標楷體"/>
                <w:color w:val="000000"/>
              </w:rPr>
            </w:pPr>
            <w:r w:rsidRPr="00B242CB">
              <w:rPr>
                <w:rFonts w:eastAsia="標楷體" w:hint="eastAsia"/>
                <w:color w:val="000000"/>
              </w:rPr>
              <w:t>3/3</w:t>
            </w:r>
          </w:p>
        </w:tc>
        <w:tc>
          <w:tcPr>
            <w:tcW w:w="1762" w:type="pct"/>
          </w:tcPr>
          <w:p w:rsidR="00E6656A" w:rsidRPr="00B242CB" w:rsidRDefault="00E6656A" w:rsidP="00C77029">
            <w:pPr>
              <w:pStyle w:val="ae"/>
              <w:widowControl/>
              <w:snapToGrid w:val="0"/>
              <w:spacing w:line="240" w:lineRule="atLeast"/>
              <w:rPr>
                <w:rFonts w:eastAsia="標楷體"/>
                <w:color w:val="000000"/>
              </w:rPr>
            </w:pPr>
            <w:r w:rsidRPr="00B242CB">
              <w:rPr>
                <w:rFonts w:eastAsia="標楷體" w:hint="eastAsia"/>
                <w:color w:val="000000"/>
              </w:rPr>
              <w:t>99-101</w:t>
            </w:r>
            <w:r w:rsidRPr="00B242CB">
              <w:rPr>
                <w:rFonts w:eastAsia="標楷體" w:hint="eastAsia"/>
                <w:color w:val="000000"/>
              </w:rPr>
              <w:t>學年度大學部與進修學士班入學學生適用</w:t>
            </w:r>
          </w:p>
        </w:tc>
        <w:tc>
          <w:tcPr>
            <w:tcW w:w="1026" w:type="pct"/>
          </w:tcPr>
          <w:p w:rsidR="00E6656A" w:rsidRPr="00B242CB" w:rsidRDefault="00E6656A" w:rsidP="00C77029">
            <w:pPr>
              <w:widowControl/>
              <w:snapToGrid w:val="0"/>
              <w:spacing w:line="240" w:lineRule="atLeast"/>
              <w:rPr>
                <w:rFonts w:eastAsia="標楷體"/>
                <w:color w:val="000000"/>
              </w:rPr>
            </w:pPr>
            <w:r w:rsidRPr="00B242CB">
              <w:rPr>
                <w:rFonts w:eastAsia="標楷體" w:hint="eastAsia"/>
                <w:color w:val="000000"/>
              </w:rPr>
              <w:t>102</w:t>
            </w:r>
            <w:r w:rsidRPr="00B242CB">
              <w:rPr>
                <w:rFonts w:eastAsia="標楷體" w:hint="eastAsia"/>
                <w:color w:val="000000"/>
              </w:rPr>
              <w:t>年</w:t>
            </w:r>
            <w:r w:rsidRPr="00B242CB">
              <w:rPr>
                <w:rFonts w:eastAsia="標楷體" w:hint="eastAsia"/>
                <w:color w:val="000000"/>
              </w:rPr>
              <w:t>4</w:t>
            </w:r>
            <w:r w:rsidRPr="00B242CB">
              <w:rPr>
                <w:rFonts w:eastAsia="標楷體" w:hint="eastAsia"/>
                <w:color w:val="000000"/>
              </w:rPr>
              <w:t>月</w:t>
            </w:r>
            <w:r w:rsidRPr="00B242CB">
              <w:rPr>
                <w:rFonts w:eastAsia="標楷體" w:hint="eastAsia"/>
                <w:color w:val="000000"/>
              </w:rPr>
              <w:t>26</w:t>
            </w:r>
            <w:r w:rsidRPr="00B242CB">
              <w:rPr>
                <w:rFonts w:eastAsia="標楷體" w:hint="eastAsia"/>
                <w:color w:val="000000"/>
              </w:rPr>
              <w:t>日召開之能源系必修課規劃會議建議。</w:t>
            </w:r>
          </w:p>
        </w:tc>
        <w:tc>
          <w:tcPr>
            <w:tcW w:w="744" w:type="pct"/>
          </w:tcPr>
          <w:p w:rsidR="00E6656A" w:rsidRPr="00B242CB" w:rsidRDefault="00E6656A" w:rsidP="00C77029">
            <w:pPr>
              <w:widowControl/>
              <w:snapToGrid w:val="0"/>
              <w:spacing w:line="240" w:lineRule="atLeast"/>
              <w:rPr>
                <w:rFonts w:eastAsia="標楷體"/>
                <w:color w:val="000000"/>
              </w:rPr>
            </w:pPr>
            <w:r w:rsidRPr="00B242CB">
              <w:rPr>
                <w:rFonts w:eastAsia="標楷體" w:hint="eastAsia"/>
                <w:color w:val="000000"/>
              </w:rPr>
              <w:t>102</w:t>
            </w:r>
            <w:r w:rsidRPr="00B242CB">
              <w:rPr>
                <w:rFonts w:eastAsia="標楷體" w:hint="eastAsia"/>
                <w:color w:val="000000"/>
              </w:rPr>
              <w:t>年</w:t>
            </w:r>
            <w:r w:rsidRPr="00B242CB">
              <w:rPr>
                <w:rFonts w:eastAsia="標楷體" w:hint="eastAsia"/>
                <w:color w:val="000000"/>
              </w:rPr>
              <w:t>5</w:t>
            </w:r>
            <w:r w:rsidRPr="00B242CB">
              <w:rPr>
                <w:rFonts w:eastAsia="標楷體" w:hint="eastAsia"/>
                <w:color w:val="000000"/>
              </w:rPr>
              <w:t>月</w:t>
            </w:r>
            <w:r w:rsidRPr="00B242CB">
              <w:rPr>
                <w:rFonts w:eastAsia="標楷體" w:hint="eastAsia"/>
                <w:color w:val="000000"/>
              </w:rPr>
              <w:t>8</w:t>
            </w:r>
            <w:r w:rsidRPr="00B242CB">
              <w:rPr>
                <w:rFonts w:eastAsia="標楷體" w:hint="eastAsia"/>
                <w:color w:val="000000"/>
              </w:rPr>
              <w:t>日</w:t>
            </w:r>
            <w:r w:rsidRPr="00B242CB">
              <w:rPr>
                <w:rFonts w:eastAsia="標楷體"/>
                <w:color w:val="000000"/>
              </w:rPr>
              <w:t>101</w:t>
            </w:r>
            <w:r w:rsidRPr="00B242CB">
              <w:rPr>
                <w:rFonts w:eastAsia="標楷體"/>
                <w:color w:val="000000"/>
              </w:rPr>
              <w:t>學年度第</w:t>
            </w:r>
            <w:r w:rsidRPr="00B242CB">
              <w:rPr>
                <w:rFonts w:eastAsia="標楷體"/>
                <w:color w:val="000000"/>
              </w:rPr>
              <w:t>2</w:t>
            </w:r>
            <w:r w:rsidRPr="00B242CB">
              <w:rPr>
                <w:rFonts w:eastAsia="標楷體"/>
                <w:color w:val="000000"/>
              </w:rPr>
              <w:t>學期第</w:t>
            </w:r>
            <w:r w:rsidRPr="00B242CB">
              <w:rPr>
                <w:rFonts w:eastAsia="標楷體" w:hint="eastAsia"/>
                <w:color w:val="000000"/>
              </w:rPr>
              <w:t>2</w:t>
            </w:r>
            <w:r w:rsidRPr="00B242CB">
              <w:rPr>
                <w:rFonts w:eastAsia="標楷體"/>
                <w:color w:val="000000"/>
              </w:rPr>
              <w:t>次課程委員會</w:t>
            </w:r>
          </w:p>
        </w:tc>
      </w:tr>
      <w:tr w:rsidR="003131E7" w:rsidRPr="00B242CB" w:rsidTr="003131E7">
        <w:trPr>
          <w:trHeight w:val="495"/>
          <w:jc w:val="center"/>
        </w:trPr>
        <w:tc>
          <w:tcPr>
            <w:tcW w:w="722" w:type="pct"/>
          </w:tcPr>
          <w:p w:rsidR="00E6656A" w:rsidRPr="00B242CB" w:rsidRDefault="00E6656A" w:rsidP="00C77029">
            <w:pPr>
              <w:widowControl/>
              <w:snapToGrid w:val="0"/>
              <w:spacing w:line="240" w:lineRule="atLeast"/>
              <w:rPr>
                <w:rFonts w:eastAsia="標楷體"/>
                <w:color w:val="000000"/>
              </w:rPr>
            </w:pPr>
            <w:r w:rsidRPr="00B242CB">
              <w:rPr>
                <w:rFonts w:eastAsia="標楷體" w:hint="eastAsia"/>
                <w:color w:val="000000"/>
              </w:rPr>
              <w:t>科學計算</w:t>
            </w:r>
            <w:r w:rsidRPr="00B242CB">
              <w:rPr>
                <w:rFonts w:eastAsia="標楷體" w:hint="eastAsia"/>
                <w:color w:val="000000"/>
              </w:rPr>
              <w:t>(</w:t>
            </w:r>
            <w:r w:rsidRPr="00B242CB">
              <w:rPr>
                <w:rFonts w:eastAsia="標楷體"/>
                <w:color w:val="000000"/>
              </w:rPr>
              <w:t>Scientific Computing</w:t>
            </w:r>
            <w:r w:rsidRPr="00B242CB">
              <w:rPr>
                <w:rFonts w:eastAsia="標楷體" w:hint="eastAsia"/>
                <w:color w:val="000000"/>
              </w:rPr>
              <w:t>)</w:t>
            </w:r>
          </w:p>
        </w:tc>
        <w:tc>
          <w:tcPr>
            <w:tcW w:w="270" w:type="pct"/>
          </w:tcPr>
          <w:p w:rsidR="00E6656A" w:rsidRPr="00B242CB" w:rsidRDefault="00E6656A" w:rsidP="00C77029">
            <w:pPr>
              <w:widowControl/>
              <w:snapToGrid w:val="0"/>
              <w:spacing w:line="240" w:lineRule="atLeast"/>
              <w:rPr>
                <w:rFonts w:eastAsia="標楷體"/>
                <w:color w:val="000000"/>
              </w:rPr>
            </w:pPr>
            <w:r w:rsidRPr="00B242CB">
              <w:rPr>
                <w:rFonts w:eastAsia="標楷體" w:hint="eastAsia"/>
                <w:color w:val="000000"/>
              </w:rPr>
              <w:t>選修</w:t>
            </w:r>
          </w:p>
        </w:tc>
        <w:tc>
          <w:tcPr>
            <w:tcW w:w="476" w:type="pct"/>
          </w:tcPr>
          <w:p w:rsidR="00E6656A" w:rsidRPr="00B242CB" w:rsidRDefault="00E6656A" w:rsidP="00C77029">
            <w:pPr>
              <w:pStyle w:val="ae"/>
              <w:widowControl/>
              <w:snapToGrid w:val="0"/>
              <w:spacing w:line="240" w:lineRule="atLeast"/>
              <w:ind w:left="10" w:hangingChars="4" w:hanging="10"/>
              <w:jc w:val="both"/>
              <w:rPr>
                <w:rFonts w:eastAsia="標楷體"/>
                <w:color w:val="000000"/>
              </w:rPr>
            </w:pPr>
            <w:r w:rsidRPr="00B242CB">
              <w:rPr>
                <w:rFonts w:eastAsia="標楷體"/>
                <w:color w:val="000000"/>
              </w:rPr>
              <w:t>3/3</w:t>
            </w:r>
          </w:p>
        </w:tc>
        <w:tc>
          <w:tcPr>
            <w:tcW w:w="1762" w:type="pct"/>
          </w:tcPr>
          <w:p w:rsidR="00E6656A" w:rsidRPr="00B242CB" w:rsidRDefault="00E6656A" w:rsidP="00C77029">
            <w:pPr>
              <w:pStyle w:val="ae"/>
              <w:widowControl/>
              <w:snapToGrid w:val="0"/>
              <w:spacing w:line="240" w:lineRule="atLeast"/>
              <w:rPr>
                <w:rFonts w:eastAsia="標楷體"/>
                <w:color w:val="000000"/>
              </w:rPr>
            </w:pPr>
            <w:r w:rsidRPr="00B242CB">
              <w:rPr>
                <w:rFonts w:eastAsia="標楷體"/>
                <w:color w:val="000000"/>
              </w:rPr>
              <w:t>100-10</w:t>
            </w:r>
            <w:r w:rsidRPr="00B242CB">
              <w:rPr>
                <w:rFonts w:eastAsia="標楷體" w:hint="eastAsia"/>
                <w:color w:val="000000"/>
              </w:rPr>
              <w:t>2</w:t>
            </w:r>
            <w:r w:rsidRPr="00B242CB">
              <w:rPr>
                <w:rFonts w:eastAsia="標楷體"/>
                <w:color w:val="000000"/>
              </w:rPr>
              <w:t>學年度碩士</w:t>
            </w:r>
            <w:r w:rsidRPr="00B242CB">
              <w:rPr>
                <w:rFonts w:eastAsia="標楷體" w:hint="eastAsia"/>
                <w:color w:val="000000"/>
              </w:rPr>
              <w:t>班與碩士</w:t>
            </w:r>
            <w:r w:rsidRPr="00B242CB">
              <w:rPr>
                <w:rFonts w:eastAsia="標楷體"/>
                <w:color w:val="000000"/>
              </w:rPr>
              <w:t>在職專班入學學生適用</w:t>
            </w:r>
            <w:r w:rsidRPr="00B242CB">
              <w:rPr>
                <w:rFonts w:eastAsia="標楷體"/>
                <w:color w:val="000000"/>
              </w:rPr>
              <w:t xml:space="preserve"> </w:t>
            </w:r>
          </w:p>
        </w:tc>
        <w:tc>
          <w:tcPr>
            <w:tcW w:w="1026" w:type="pct"/>
          </w:tcPr>
          <w:p w:rsidR="00E6656A" w:rsidRPr="00B242CB" w:rsidRDefault="00E6656A" w:rsidP="00C77029">
            <w:pPr>
              <w:widowControl/>
              <w:snapToGrid w:val="0"/>
              <w:spacing w:line="240" w:lineRule="atLeast"/>
              <w:rPr>
                <w:rFonts w:eastAsia="標楷體"/>
                <w:color w:val="000000"/>
              </w:rPr>
            </w:pPr>
            <w:r w:rsidRPr="00B242CB">
              <w:rPr>
                <w:rFonts w:eastAsia="標楷體" w:hint="eastAsia"/>
                <w:color w:val="000000"/>
              </w:rPr>
              <w:t>讓學生瞭解如何使用</w:t>
            </w:r>
            <w:r w:rsidRPr="00B242CB">
              <w:rPr>
                <w:rFonts w:eastAsia="標楷體" w:hint="eastAsia"/>
                <w:color w:val="000000"/>
              </w:rPr>
              <w:t>MATLAB/Simulink</w:t>
            </w:r>
            <w:r w:rsidRPr="00B242CB">
              <w:rPr>
                <w:rFonts w:eastAsia="標楷體" w:hint="eastAsia"/>
                <w:color w:val="000000"/>
              </w:rPr>
              <w:t>軟體解決控制工程問題。課程由基礎</w:t>
            </w:r>
            <w:r w:rsidRPr="00B242CB">
              <w:rPr>
                <w:rFonts w:eastAsia="標楷體" w:hint="eastAsia"/>
                <w:color w:val="000000"/>
              </w:rPr>
              <w:t>MATLAB</w:t>
            </w:r>
            <w:r w:rsidRPr="00B242CB">
              <w:rPr>
                <w:rFonts w:eastAsia="標楷體" w:hint="eastAsia"/>
                <w:color w:val="000000"/>
              </w:rPr>
              <w:t>程式語言開始，並介紹</w:t>
            </w:r>
            <w:r w:rsidRPr="00B242CB">
              <w:rPr>
                <w:rFonts w:eastAsia="標楷體" w:hint="eastAsia"/>
                <w:color w:val="000000"/>
              </w:rPr>
              <w:t>Simulink</w:t>
            </w:r>
            <w:r w:rsidRPr="00B242CB">
              <w:rPr>
                <w:rFonts w:eastAsia="標楷體" w:hint="eastAsia"/>
                <w:color w:val="000000"/>
              </w:rPr>
              <w:t>視窗模擬工具，最後導入控制工程的分析與設計問題，藉由模擬結果輔助學生建立解決與評估複雜工程問題的能力。</w:t>
            </w:r>
          </w:p>
        </w:tc>
        <w:tc>
          <w:tcPr>
            <w:tcW w:w="744" w:type="pct"/>
          </w:tcPr>
          <w:p w:rsidR="00E6656A" w:rsidRPr="00B242CB" w:rsidRDefault="00E6656A" w:rsidP="00C77029">
            <w:pPr>
              <w:widowControl/>
              <w:snapToGrid w:val="0"/>
              <w:spacing w:line="240" w:lineRule="atLeast"/>
              <w:rPr>
                <w:rFonts w:eastAsia="標楷體"/>
                <w:color w:val="000000"/>
              </w:rPr>
            </w:pPr>
            <w:r w:rsidRPr="00B242CB">
              <w:rPr>
                <w:rFonts w:eastAsia="標楷體" w:hint="eastAsia"/>
                <w:color w:val="000000"/>
              </w:rPr>
              <w:t>102</w:t>
            </w:r>
            <w:r w:rsidRPr="00B242CB">
              <w:rPr>
                <w:rFonts w:eastAsia="標楷體" w:hint="eastAsia"/>
                <w:color w:val="000000"/>
              </w:rPr>
              <w:t>年</w:t>
            </w:r>
            <w:r w:rsidRPr="00B242CB">
              <w:rPr>
                <w:rFonts w:eastAsia="標楷體" w:hint="eastAsia"/>
                <w:color w:val="000000"/>
              </w:rPr>
              <w:t>5</w:t>
            </w:r>
            <w:r w:rsidRPr="00B242CB">
              <w:rPr>
                <w:rFonts w:eastAsia="標楷體" w:hint="eastAsia"/>
                <w:color w:val="000000"/>
              </w:rPr>
              <w:t>月</w:t>
            </w:r>
            <w:r w:rsidRPr="00B242CB">
              <w:rPr>
                <w:rFonts w:eastAsia="標楷體" w:hint="eastAsia"/>
                <w:color w:val="000000"/>
              </w:rPr>
              <w:t>8</w:t>
            </w:r>
            <w:r w:rsidRPr="00B242CB">
              <w:rPr>
                <w:rFonts w:eastAsia="標楷體" w:hint="eastAsia"/>
                <w:color w:val="000000"/>
              </w:rPr>
              <w:t>日</w:t>
            </w:r>
            <w:r w:rsidRPr="00B242CB">
              <w:rPr>
                <w:rFonts w:eastAsia="標楷體"/>
                <w:color w:val="000000"/>
              </w:rPr>
              <w:t>101</w:t>
            </w:r>
            <w:r w:rsidRPr="00B242CB">
              <w:rPr>
                <w:rFonts w:eastAsia="標楷體"/>
                <w:color w:val="000000"/>
              </w:rPr>
              <w:t>學年度第</w:t>
            </w:r>
            <w:r w:rsidRPr="00B242CB">
              <w:rPr>
                <w:rFonts w:eastAsia="標楷體"/>
                <w:color w:val="000000"/>
              </w:rPr>
              <w:t>2</w:t>
            </w:r>
            <w:r w:rsidRPr="00B242CB">
              <w:rPr>
                <w:rFonts w:eastAsia="標楷體"/>
                <w:color w:val="000000"/>
              </w:rPr>
              <w:t>學期第</w:t>
            </w:r>
            <w:r w:rsidRPr="00B242CB">
              <w:rPr>
                <w:rFonts w:eastAsia="標楷體" w:hint="eastAsia"/>
                <w:color w:val="000000"/>
              </w:rPr>
              <w:t>2</w:t>
            </w:r>
            <w:r w:rsidRPr="00B242CB">
              <w:rPr>
                <w:rFonts w:eastAsia="標楷體"/>
                <w:color w:val="000000"/>
              </w:rPr>
              <w:t>次課程委員會</w:t>
            </w:r>
          </w:p>
        </w:tc>
      </w:tr>
      <w:tr w:rsidR="003131E7" w:rsidRPr="00B242CB" w:rsidTr="003131E7">
        <w:trPr>
          <w:trHeight w:val="495"/>
          <w:jc w:val="center"/>
        </w:trPr>
        <w:tc>
          <w:tcPr>
            <w:tcW w:w="722" w:type="pct"/>
          </w:tcPr>
          <w:p w:rsidR="00E6656A" w:rsidRPr="00B242CB" w:rsidRDefault="00E6656A" w:rsidP="00C77029">
            <w:pPr>
              <w:widowControl/>
              <w:snapToGrid w:val="0"/>
              <w:spacing w:line="240" w:lineRule="atLeast"/>
              <w:rPr>
                <w:rFonts w:eastAsia="標楷體"/>
                <w:color w:val="000000"/>
              </w:rPr>
            </w:pPr>
            <w:r w:rsidRPr="00B242CB">
              <w:rPr>
                <w:rFonts w:eastAsia="標楷體" w:hint="eastAsia"/>
                <w:color w:val="000000"/>
              </w:rPr>
              <w:t>高等</w:t>
            </w:r>
            <w:r w:rsidRPr="00B242CB">
              <w:rPr>
                <w:rFonts w:eastAsia="標楷體"/>
                <w:color w:val="000000"/>
              </w:rPr>
              <w:t>電化學</w:t>
            </w:r>
          </w:p>
        </w:tc>
        <w:tc>
          <w:tcPr>
            <w:tcW w:w="270" w:type="pct"/>
          </w:tcPr>
          <w:p w:rsidR="00E6656A" w:rsidRPr="00B242CB" w:rsidRDefault="00E6656A" w:rsidP="00C77029">
            <w:pPr>
              <w:widowControl/>
              <w:snapToGrid w:val="0"/>
              <w:spacing w:line="240" w:lineRule="atLeast"/>
              <w:rPr>
                <w:rFonts w:eastAsia="標楷體"/>
                <w:color w:val="000000"/>
              </w:rPr>
            </w:pPr>
            <w:r w:rsidRPr="00B242CB">
              <w:rPr>
                <w:rFonts w:eastAsia="標楷體" w:hint="eastAsia"/>
                <w:color w:val="000000"/>
              </w:rPr>
              <w:t>選修</w:t>
            </w:r>
          </w:p>
        </w:tc>
        <w:tc>
          <w:tcPr>
            <w:tcW w:w="476" w:type="pct"/>
          </w:tcPr>
          <w:p w:rsidR="00E6656A" w:rsidRPr="00B242CB" w:rsidRDefault="00E6656A" w:rsidP="00C77029">
            <w:pPr>
              <w:pStyle w:val="ae"/>
              <w:widowControl/>
              <w:snapToGrid w:val="0"/>
              <w:spacing w:line="240" w:lineRule="atLeast"/>
              <w:ind w:left="10" w:hangingChars="4" w:hanging="10"/>
              <w:jc w:val="both"/>
              <w:rPr>
                <w:rFonts w:eastAsia="標楷體"/>
                <w:color w:val="000000"/>
              </w:rPr>
            </w:pPr>
            <w:r w:rsidRPr="00B242CB">
              <w:rPr>
                <w:rFonts w:eastAsia="標楷體"/>
                <w:color w:val="000000"/>
              </w:rPr>
              <w:t>3/3</w:t>
            </w:r>
          </w:p>
        </w:tc>
        <w:tc>
          <w:tcPr>
            <w:tcW w:w="1762" w:type="pct"/>
          </w:tcPr>
          <w:p w:rsidR="00E6656A" w:rsidRPr="00B242CB" w:rsidRDefault="00E6656A" w:rsidP="00C77029">
            <w:pPr>
              <w:pStyle w:val="ae"/>
              <w:widowControl/>
              <w:snapToGrid w:val="0"/>
              <w:spacing w:line="240" w:lineRule="atLeast"/>
              <w:rPr>
                <w:rFonts w:eastAsia="標楷體"/>
                <w:color w:val="000000"/>
              </w:rPr>
            </w:pPr>
            <w:r w:rsidRPr="00B242CB">
              <w:rPr>
                <w:rFonts w:eastAsia="標楷體"/>
                <w:color w:val="000000"/>
              </w:rPr>
              <w:t>100-101</w:t>
            </w:r>
            <w:r w:rsidRPr="00B242CB">
              <w:rPr>
                <w:rFonts w:eastAsia="標楷體"/>
                <w:color w:val="000000"/>
              </w:rPr>
              <w:t>學年度碩士在職專班入學學生適用</w:t>
            </w:r>
            <w:r w:rsidRPr="00B242CB">
              <w:rPr>
                <w:rFonts w:eastAsia="標楷體"/>
                <w:color w:val="000000"/>
              </w:rPr>
              <w:t xml:space="preserve"> </w:t>
            </w:r>
          </w:p>
        </w:tc>
        <w:tc>
          <w:tcPr>
            <w:tcW w:w="1026" w:type="pct"/>
          </w:tcPr>
          <w:p w:rsidR="00E6656A" w:rsidRPr="00B242CB" w:rsidRDefault="00E6656A" w:rsidP="00C77029">
            <w:pPr>
              <w:pStyle w:val="ae"/>
              <w:snapToGrid w:val="0"/>
              <w:spacing w:line="240" w:lineRule="atLeast"/>
              <w:rPr>
                <w:rFonts w:eastAsia="標楷體"/>
                <w:color w:val="000000"/>
              </w:rPr>
            </w:pPr>
            <w:r w:rsidRPr="00B242CB">
              <w:rPr>
                <w:rFonts w:eastAsia="標楷體"/>
                <w:color w:val="000000"/>
              </w:rPr>
              <w:t>學生缺乏電化學先備知識，無法開設「電化學特論」</w:t>
            </w:r>
          </w:p>
        </w:tc>
        <w:tc>
          <w:tcPr>
            <w:tcW w:w="744" w:type="pct"/>
          </w:tcPr>
          <w:p w:rsidR="00E6656A" w:rsidRPr="00B242CB" w:rsidRDefault="00E6656A" w:rsidP="00C77029">
            <w:pPr>
              <w:pStyle w:val="ae"/>
              <w:snapToGrid w:val="0"/>
              <w:spacing w:line="240" w:lineRule="atLeast"/>
              <w:rPr>
                <w:rFonts w:eastAsia="標楷體"/>
                <w:color w:val="000000"/>
              </w:rPr>
            </w:pPr>
            <w:r w:rsidRPr="00B242CB">
              <w:rPr>
                <w:rFonts w:eastAsia="標楷體"/>
                <w:color w:val="000000"/>
              </w:rPr>
              <w:t>102</w:t>
            </w:r>
            <w:r w:rsidRPr="00B242CB">
              <w:rPr>
                <w:rFonts w:eastAsia="標楷體"/>
                <w:color w:val="000000"/>
              </w:rPr>
              <w:t>年</w:t>
            </w:r>
            <w:r w:rsidRPr="00B242CB">
              <w:rPr>
                <w:rFonts w:eastAsia="標楷體"/>
                <w:color w:val="000000"/>
              </w:rPr>
              <w:t>3</w:t>
            </w:r>
            <w:r w:rsidRPr="00B242CB">
              <w:rPr>
                <w:rFonts w:eastAsia="標楷體"/>
                <w:color w:val="000000"/>
              </w:rPr>
              <w:t>月</w:t>
            </w:r>
            <w:r w:rsidRPr="00B242CB">
              <w:rPr>
                <w:rFonts w:eastAsia="標楷體"/>
                <w:color w:val="000000"/>
              </w:rPr>
              <w:t>6</w:t>
            </w:r>
            <w:r w:rsidRPr="00B242CB">
              <w:rPr>
                <w:rFonts w:eastAsia="標楷體"/>
                <w:color w:val="000000"/>
              </w:rPr>
              <w:t>日</w:t>
            </w:r>
            <w:r w:rsidRPr="00B242CB">
              <w:rPr>
                <w:rFonts w:eastAsia="標楷體"/>
                <w:color w:val="000000"/>
              </w:rPr>
              <w:t>101</w:t>
            </w:r>
            <w:r w:rsidRPr="00B242CB">
              <w:rPr>
                <w:rFonts w:eastAsia="標楷體"/>
                <w:color w:val="000000"/>
              </w:rPr>
              <w:t>學年度第</w:t>
            </w:r>
            <w:r w:rsidRPr="00B242CB">
              <w:rPr>
                <w:rFonts w:eastAsia="標楷體"/>
                <w:color w:val="000000"/>
              </w:rPr>
              <w:t>2</w:t>
            </w:r>
            <w:r w:rsidRPr="00B242CB">
              <w:rPr>
                <w:rFonts w:eastAsia="標楷體"/>
                <w:color w:val="000000"/>
              </w:rPr>
              <w:t>學期第</w:t>
            </w:r>
            <w:r w:rsidRPr="00B242CB">
              <w:rPr>
                <w:rFonts w:eastAsia="標楷體"/>
                <w:color w:val="000000"/>
              </w:rPr>
              <w:t>1</w:t>
            </w:r>
            <w:r w:rsidRPr="00B242CB">
              <w:rPr>
                <w:rFonts w:eastAsia="標楷體"/>
                <w:color w:val="000000"/>
              </w:rPr>
              <w:t>次課程委員會</w:t>
            </w:r>
          </w:p>
        </w:tc>
      </w:tr>
    </w:tbl>
    <w:p w:rsidR="0079580B" w:rsidRPr="00B242CB" w:rsidRDefault="0079580B" w:rsidP="0079580B">
      <w:pPr>
        <w:pStyle w:val="af8"/>
        <w:spacing w:line="400" w:lineRule="exact"/>
        <w:ind w:leftChars="0" w:left="0"/>
        <w:rPr>
          <w:rFonts w:ascii="Times New Roman" w:eastAsia="標楷體" w:hAnsi="Times New Roman"/>
          <w:b/>
        </w:rPr>
      </w:pPr>
      <w:r w:rsidRPr="00B242CB">
        <w:rPr>
          <w:rFonts w:ascii="Times New Roman" w:eastAsia="標楷體" w:hAnsi="Times New Roman" w:hint="eastAsia"/>
          <w:b/>
        </w:rPr>
        <w:t>擬辦：通過後，擬提案</w:t>
      </w:r>
      <w:r w:rsidR="00ED6D54" w:rsidRPr="00B242CB">
        <w:rPr>
          <w:rFonts w:ascii="Times New Roman" w:eastAsia="標楷體" w:hAnsi="Times New Roman" w:hint="eastAsia"/>
          <w:b/>
        </w:rPr>
        <w:t>校級課程規劃委員會審議</w:t>
      </w:r>
      <w:r w:rsidRPr="00B242CB">
        <w:rPr>
          <w:rFonts w:ascii="Times New Roman" w:eastAsia="標楷體" w:hAnsi="Times New Roman" w:hint="eastAsia"/>
          <w:b/>
        </w:rPr>
        <w:t>。</w:t>
      </w:r>
    </w:p>
    <w:p w:rsidR="0079580B" w:rsidRPr="00B242CB" w:rsidRDefault="0079580B" w:rsidP="0079580B">
      <w:pPr>
        <w:pStyle w:val="af8"/>
        <w:spacing w:line="400" w:lineRule="exact"/>
        <w:ind w:leftChars="0" w:left="0"/>
        <w:rPr>
          <w:rFonts w:ascii="Times New Roman" w:eastAsia="標楷體" w:hAnsi="Times New Roman"/>
          <w:b/>
        </w:rPr>
      </w:pPr>
      <w:r w:rsidRPr="00B242CB">
        <w:rPr>
          <w:rFonts w:ascii="Times New Roman" w:eastAsia="標楷體" w:hAnsi="Times New Roman"/>
          <w:b/>
        </w:rPr>
        <w:t>決議</w:t>
      </w:r>
      <w:r w:rsidRPr="00B242CB">
        <w:rPr>
          <w:rFonts w:ascii="Times New Roman" w:eastAsia="標楷體" w:hAnsi="Times New Roman"/>
          <w:b/>
        </w:rPr>
        <w:t>:</w:t>
      </w:r>
      <w:r w:rsidR="00E2192C">
        <w:rPr>
          <w:rFonts w:ascii="Times New Roman" w:eastAsia="標楷體" w:hAnsi="Times New Roman" w:hint="eastAsia"/>
          <w:b/>
        </w:rPr>
        <w:t>照案通過。</w:t>
      </w:r>
    </w:p>
    <w:p w:rsidR="0079580B" w:rsidRPr="00B242CB" w:rsidRDefault="0079580B" w:rsidP="00F522DE">
      <w:pPr>
        <w:adjustRightInd w:val="0"/>
        <w:snapToGrid w:val="0"/>
        <w:spacing w:beforeLines="50"/>
        <w:ind w:rightChars="-270" w:right="-648"/>
        <w:rPr>
          <w:rFonts w:eastAsia="標楷體"/>
          <w:bCs/>
          <w:color w:val="000000"/>
          <w:kern w:val="0"/>
        </w:rPr>
      </w:pPr>
    </w:p>
    <w:p w:rsidR="0079580B" w:rsidRPr="00B242CB" w:rsidRDefault="0079580B" w:rsidP="00F522DE">
      <w:pPr>
        <w:adjustRightInd w:val="0"/>
        <w:snapToGrid w:val="0"/>
        <w:spacing w:beforeLines="50"/>
        <w:ind w:rightChars="-270" w:right="-648"/>
        <w:rPr>
          <w:rFonts w:eastAsia="標楷體"/>
        </w:rPr>
      </w:pPr>
      <w:bookmarkStart w:id="1" w:name="提案五"/>
      <w:bookmarkEnd w:id="1"/>
      <w:r w:rsidRPr="00B242CB">
        <w:rPr>
          <w:rFonts w:eastAsia="標楷體"/>
          <w:sz w:val="28"/>
          <w:szCs w:val="28"/>
          <w:bdr w:val="single" w:sz="4" w:space="0" w:color="auto"/>
        </w:rPr>
        <w:t>提案</w:t>
      </w:r>
      <w:r w:rsidR="00316DD1" w:rsidRPr="00B242CB">
        <w:rPr>
          <w:rFonts w:eastAsia="標楷體" w:hint="eastAsia"/>
          <w:sz w:val="28"/>
          <w:szCs w:val="28"/>
          <w:bdr w:val="single" w:sz="4" w:space="0" w:color="auto"/>
        </w:rPr>
        <w:t>五</w:t>
      </w:r>
      <w:r w:rsidRPr="00B242CB">
        <w:rPr>
          <w:rFonts w:eastAsia="標楷體"/>
          <w:sz w:val="28"/>
          <w:szCs w:val="28"/>
          <w:bdr w:val="single" w:sz="4" w:space="0" w:color="auto"/>
        </w:rPr>
        <w:t xml:space="preserve"> </w:t>
      </w:r>
      <w:r w:rsidRPr="00B242CB">
        <w:rPr>
          <w:rFonts w:eastAsia="標楷體"/>
        </w:rPr>
        <w:t xml:space="preserve">                                            </w:t>
      </w:r>
      <w:r w:rsidRPr="00B242CB">
        <w:rPr>
          <w:rFonts w:eastAsia="標楷體" w:hint="eastAsia"/>
        </w:rPr>
        <w:t xml:space="preserve"> </w:t>
      </w:r>
      <w:r w:rsidR="00316DD1" w:rsidRPr="00B242CB">
        <w:rPr>
          <w:rFonts w:eastAsia="標楷體" w:hint="eastAsia"/>
        </w:rPr>
        <w:t xml:space="preserve">    </w:t>
      </w:r>
      <w:r w:rsidRPr="00B242CB">
        <w:rPr>
          <w:rFonts w:eastAsia="標楷體"/>
        </w:rPr>
        <w:t>提案單位：</w:t>
      </w:r>
      <w:r w:rsidR="007B0B30" w:rsidRPr="00B242CB">
        <w:rPr>
          <w:rFonts w:eastAsia="標楷體" w:hint="eastAsia"/>
        </w:rPr>
        <w:t>綠色能源科技</w:t>
      </w:r>
      <w:r w:rsidR="00316DD1" w:rsidRPr="00B242CB">
        <w:rPr>
          <w:rFonts w:eastAsia="標楷體" w:hint="eastAsia"/>
        </w:rPr>
        <w:t>學</w:t>
      </w:r>
      <w:r w:rsidRPr="00B242CB">
        <w:rPr>
          <w:rFonts w:eastAsia="標楷體" w:hint="eastAsia"/>
        </w:rPr>
        <w:t>系</w:t>
      </w:r>
    </w:p>
    <w:p w:rsidR="0079580B" w:rsidRPr="00B242CB" w:rsidRDefault="0079580B" w:rsidP="0079580B">
      <w:pPr>
        <w:spacing w:line="500" w:lineRule="exact"/>
        <w:ind w:left="854" w:hanging="854"/>
        <w:rPr>
          <w:rFonts w:eastAsia="標楷體"/>
          <w:b/>
          <w:sz w:val="28"/>
          <w:szCs w:val="28"/>
        </w:rPr>
      </w:pPr>
      <w:r w:rsidRPr="00B242CB">
        <w:rPr>
          <w:rFonts w:eastAsia="標楷體"/>
          <w:b/>
          <w:color w:val="000000"/>
          <w:sz w:val="28"/>
          <w:szCs w:val="28"/>
        </w:rPr>
        <w:t>案由：</w:t>
      </w:r>
      <w:r w:rsidR="003E7A2C" w:rsidRPr="00B242CB">
        <w:rPr>
          <w:rFonts w:eastAsia="標楷體" w:hint="eastAsia"/>
          <w:b/>
          <w:color w:val="000000"/>
          <w:sz w:val="28"/>
          <w:szCs w:val="28"/>
        </w:rPr>
        <w:t>修訂綠能系專業</w:t>
      </w:r>
      <w:r w:rsidR="003E7A2C" w:rsidRPr="00B242CB">
        <w:rPr>
          <w:rFonts w:eastAsia="標楷體"/>
          <w:b/>
          <w:color w:val="000000"/>
          <w:sz w:val="28"/>
          <w:szCs w:val="28"/>
        </w:rPr>
        <w:t>課程</w:t>
      </w:r>
      <w:r w:rsidRPr="00B242CB">
        <w:rPr>
          <w:rFonts w:eastAsia="標楷體" w:hint="eastAsia"/>
          <w:b/>
          <w:sz w:val="28"/>
          <w:szCs w:val="28"/>
        </w:rPr>
        <w:t>案</w:t>
      </w:r>
      <w:r w:rsidRPr="00B242CB">
        <w:rPr>
          <w:rFonts w:eastAsia="標楷體" w:hint="eastAsia"/>
          <w:b/>
          <w:color w:val="000000"/>
          <w:sz w:val="28"/>
          <w:szCs w:val="28"/>
        </w:rPr>
        <w:t>，提</w:t>
      </w:r>
      <w:r w:rsidRPr="00B242CB">
        <w:rPr>
          <w:rFonts w:eastAsia="標楷體"/>
          <w:b/>
          <w:color w:val="000000"/>
          <w:sz w:val="28"/>
          <w:szCs w:val="28"/>
        </w:rPr>
        <w:t>請討論。</w:t>
      </w:r>
    </w:p>
    <w:p w:rsidR="0079580B" w:rsidRPr="00B242CB" w:rsidRDefault="0079580B" w:rsidP="0079580B">
      <w:pPr>
        <w:spacing w:line="400" w:lineRule="exact"/>
        <w:ind w:left="768" w:hangingChars="320" w:hanging="768"/>
        <w:rPr>
          <w:rFonts w:eastAsia="標楷體"/>
        </w:rPr>
      </w:pPr>
      <w:r w:rsidRPr="00B242CB">
        <w:rPr>
          <w:rFonts w:eastAsia="標楷體"/>
        </w:rPr>
        <w:t>說明：</w:t>
      </w:r>
    </w:p>
    <w:p w:rsidR="003E7A2C" w:rsidRPr="00B242CB" w:rsidRDefault="003E7A2C" w:rsidP="003E7A2C">
      <w:pPr>
        <w:pStyle w:val="af8"/>
        <w:numPr>
          <w:ilvl w:val="0"/>
          <w:numId w:val="45"/>
        </w:numPr>
        <w:spacing w:line="400" w:lineRule="exact"/>
        <w:ind w:leftChars="0" w:left="728" w:hanging="462"/>
        <w:rPr>
          <w:rFonts w:ascii="Times New Roman" w:eastAsia="標楷體" w:hAnsi="Times New Roman"/>
          <w:b/>
        </w:rPr>
      </w:pPr>
      <w:r w:rsidRPr="00B242CB">
        <w:rPr>
          <w:rFonts w:ascii="Times New Roman" w:eastAsia="標楷體" w:hAnsi="Times New Roman" w:hint="eastAsia"/>
          <w:color w:val="000000"/>
        </w:rPr>
        <w:t>本案業經綠色能源科技學系</w:t>
      </w:r>
      <w:r w:rsidRPr="00B242CB">
        <w:rPr>
          <w:rFonts w:ascii="Times New Roman" w:eastAsia="標楷體" w:hAnsi="Times New Roman" w:hint="eastAsia"/>
          <w:color w:val="000000"/>
        </w:rPr>
        <w:t>102</w:t>
      </w:r>
      <w:r w:rsidRPr="00B242CB">
        <w:rPr>
          <w:rFonts w:ascii="Times New Roman" w:eastAsia="標楷體" w:hAnsi="Times New Roman" w:hint="eastAsia"/>
          <w:color w:val="000000"/>
        </w:rPr>
        <w:t>年</w:t>
      </w:r>
      <w:r w:rsidRPr="00B242CB">
        <w:rPr>
          <w:rFonts w:ascii="Times New Roman" w:eastAsia="標楷體" w:hAnsi="Times New Roman" w:hint="eastAsia"/>
          <w:color w:val="000000"/>
        </w:rPr>
        <w:t>3</w:t>
      </w:r>
      <w:r w:rsidRPr="00B242CB">
        <w:rPr>
          <w:rFonts w:ascii="Times New Roman" w:eastAsia="標楷體" w:hAnsi="Times New Roman" w:hint="eastAsia"/>
          <w:color w:val="000000"/>
        </w:rPr>
        <w:t>月</w:t>
      </w:r>
      <w:r w:rsidRPr="00B242CB">
        <w:rPr>
          <w:rFonts w:ascii="Times New Roman" w:eastAsia="標楷體" w:hAnsi="Times New Roman" w:hint="eastAsia"/>
          <w:color w:val="000000"/>
        </w:rPr>
        <w:t>6</w:t>
      </w:r>
      <w:r w:rsidRPr="00B242CB">
        <w:rPr>
          <w:rFonts w:ascii="Times New Roman" w:eastAsia="標楷體" w:hAnsi="Times New Roman" w:hint="eastAsia"/>
          <w:color w:val="000000"/>
        </w:rPr>
        <w:t>日</w:t>
      </w:r>
      <w:r w:rsidRPr="00B242CB">
        <w:rPr>
          <w:rFonts w:ascii="Times New Roman" w:eastAsia="標楷體" w:hAnsi="Times New Roman" w:hint="eastAsia"/>
          <w:color w:val="000000"/>
        </w:rPr>
        <w:t>101</w:t>
      </w:r>
      <w:r w:rsidRPr="00B242CB">
        <w:rPr>
          <w:rFonts w:ascii="Times New Roman" w:eastAsia="標楷體" w:hAnsi="Times New Roman" w:hint="eastAsia"/>
          <w:color w:val="000000"/>
        </w:rPr>
        <w:t>學年度第</w:t>
      </w:r>
      <w:r w:rsidRPr="00B242CB">
        <w:rPr>
          <w:rFonts w:ascii="Times New Roman" w:eastAsia="標楷體" w:hAnsi="Times New Roman" w:hint="eastAsia"/>
          <w:color w:val="000000"/>
        </w:rPr>
        <w:t>2</w:t>
      </w:r>
      <w:r w:rsidRPr="00B242CB">
        <w:rPr>
          <w:rFonts w:ascii="Times New Roman" w:eastAsia="標楷體" w:hAnsi="Times New Roman" w:hint="eastAsia"/>
          <w:color w:val="000000"/>
        </w:rPr>
        <w:t>學期第</w:t>
      </w:r>
      <w:r w:rsidRPr="00B242CB">
        <w:rPr>
          <w:rFonts w:ascii="Times New Roman" w:eastAsia="標楷體" w:hAnsi="Times New Roman" w:hint="eastAsia"/>
          <w:color w:val="000000"/>
        </w:rPr>
        <w:t>1</w:t>
      </w:r>
      <w:r w:rsidRPr="00B242CB">
        <w:rPr>
          <w:rFonts w:ascii="Times New Roman" w:eastAsia="標楷體" w:hAnsi="Times New Roman" w:hint="eastAsia"/>
          <w:color w:val="000000"/>
        </w:rPr>
        <w:t>次課程會議</w:t>
      </w:r>
      <w:r w:rsidRPr="00B242CB">
        <w:rPr>
          <w:rFonts w:ascii="Times New Roman" w:eastAsia="標楷體" w:hAnsi="Times New Roman" w:hint="eastAsia"/>
          <w:color w:val="000000"/>
        </w:rPr>
        <w:t>102</w:t>
      </w:r>
      <w:r w:rsidRPr="00B242CB">
        <w:rPr>
          <w:rFonts w:ascii="Times New Roman" w:eastAsia="標楷體" w:hAnsi="Times New Roman" w:hint="eastAsia"/>
          <w:color w:val="000000"/>
        </w:rPr>
        <w:t>年</w:t>
      </w:r>
      <w:r w:rsidRPr="00B242CB">
        <w:rPr>
          <w:rFonts w:ascii="Times New Roman" w:eastAsia="標楷體" w:hAnsi="Times New Roman" w:hint="eastAsia"/>
          <w:color w:val="000000"/>
        </w:rPr>
        <w:t>5</w:t>
      </w:r>
      <w:r w:rsidRPr="00B242CB">
        <w:rPr>
          <w:rFonts w:ascii="Times New Roman" w:eastAsia="標楷體" w:hAnsi="Times New Roman" w:hint="eastAsia"/>
          <w:color w:val="000000"/>
        </w:rPr>
        <w:t>月</w:t>
      </w:r>
      <w:r w:rsidRPr="00B242CB">
        <w:rPr>
          <w:rFonts w:ascii="Times New Roman" w:eastAsia="標楷體" w:hAnsi="Times New Roman" w:hint="eastAsia"/>
          <w:color w:val="000000"/>
        </w:rPr>
        <w:t>8</w:t>
      </w:r>
      <w:r w:rsidRPr="00B242CB">
        <w:rPr>
          <w:rFonts w:ascii="Times New Roman" w:eastAsia="標楷體" w:hAnsi="Times New Roman" w:hint="eastAsia"/>
          <w:color w:val="000000"/>
        </w:rPr>
        <w:t>日</w:t>
      </w:r>
      <w:r w:rsidRPr="00B242CB">
        <w:rPr>
          <w:rFonts w:ascii="Times New Roman" w:eastAsia="標楷體" w:hAnsi="Times New Roman" w:hint="eastAsia"/>
          <w:color w:val="000000"/>
        </w:rPr>
        <w:t>101</w:t>
      </w:r>
      <w:r w:rsidRPr="00B242CB">
        <w:rPr>
          <w:rFonts w:ascii="Times New Roman" w:eastAsia="標楷體" w:hAnsi="Times New Roman" w:hint="eastAsia"/>
          <w:color w:val="000000"/>
        </w:rPr>
        <w:t>學年度第</w:t>
      </w:r>
      <w:r w:rsidRPr="00B242CB">
        <w:rPr>
          <w:rFonts w:ascii="Times New Roman" w:eastAsia="標楷體" w:hAnsi="Times New Roman" w:hint="eastAsia"/>
          <w:color w:val="000000"/>
        </w:rPr>
        <w:t>2</w:t>
      </w:r>
      <w:r w:rsidRPr="00B242CB">
        <w:rPr>
          <w:rFonts w:ascii="Times New Roman" w:eastAsia="標楷體" w:hAnsi="Times New Roman" w:hint="eastAsia"/>
          <w:color w:val="000000"/>
        </w:rPr>
        <w:t>學期第</w:t>
      </w:r>
      <w:r w:rsidRPr="00B242CB">
        <w:rPr>
          <w:rFonts w:ascii="Times New Roman" w:eastAsia="標楷體" w:hAnsi="Times New Roman" w:hint="eastAsia"/>
          <w:color w:val="000000"/>
        </w:rPr>
        <w:t>2</w:t>
      </w:r>
      <w:r w:rsidRPr="00B242CB">
        <w:rPr>
          <w:rFonts w:ascii="Times New Roman" w:eastAsia="標楷體" w:hAnsi="Times New Roman" w:hint="eastAsia"/>
          <w:color w:val="000000"/>
        </w:rPr>
        <w:t>次課程會議討論通過</w:t>
      </w:r>
      <w:r w:rsidR="005E69E7" w:rsidRPr="00B242CB">
        <w:rPr>
          <w:rFonts w:ascii="Times New Roman" w:eastAsia="標楷體" w:hAnsi="Times New Roman" w:hint="eastAsia"/>
          <w:color w:val="000000"/>
        </w:rPr>
        <w:t>。</w:t>
      </w:r>
    </w:p>
    <w:p w:rsidR="00F204BF" w:rsidRPr="00B242CB" w:rsidRDefault="00F204BF" w:rsidP="003E7A2C">
      <w:pPr>
        <w:pStyle w:val="af8"/>
        <w:numPr>
          <w:ilvl w:val="0"/>
          <w:numId w:val="45"/>
        </w:numPr>
        <w:spacing w:line="400" w:lineRule="exact"/>
        <w:ind w:leftChars="0" w:left="728" w:hanging="462"/>
        <w:rPr>
          <w:rFonts w:ascii="Times New Roman" w:eastAsia="標楷體" w:hAnsi="Times New Roman"/>
          <w:b/>
        </w:rPr>
      </w:pPr>
      <w:r w:rsidRPr="00B242CB">
        <w:rPr>
          <w:rFonts w:ascii="Times New Roman" w:eastAsia="標楷體" w:hAnsi="Times New Roman" w:hint="eastAsia"/>
          <w:color w:val="000000"/>
        </w:rPr>
        <w:t>調整課程如下表所列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8"/>
        <w:gridCol w:w="582"/>
        <w:gridCol w:w="969"/>
        <w:gridCol w:w="1627"/>
        <w:gridCol w:w="2594"/>
        <w:gridCol w:w="2294"/>
      </w:tblGrid>
      <w:tr w:rsidR="003E7A2C" w:rsidRPr="00B242CB" w:rsidTr="00F204BF">
        <w:trPr>
          <w:trHeight w:val="352"/>
          <w:jc w:val="center"/>
        </w:trPr>
        <w:tc>
          <w:tcPr>
            <w:tcW w:w="840" w:type="pct"/>
          </w:tcPr>
          <w:p w:rsidR="003E7A2C" w:rsidRPr="00B242CB" w:rsidRDefault="003E7A2C" w:rsidP="00C77029">
            <w:pPr>
              <w:widowControl/>
              <w:snapToGrid w:val="0"/>
              <w:spacing w:line="240" w:lineRule="atLeast"/>
              <w:rPr>
                <w:rFonts w:eastAsia="標楷體"/>
                <w:color w:val="000000"/>
              </w:rPr>
            </w:pPr>
            <w:r w:rsidRPr="00B242CB">
              <w:rPr>
                <w:rFonts w:eastAsia="標楷體" w:hint="eastAsia"/>
                <w:color w:val="000000"/>
              </w:rPr>
              <w:t>課程名稱</w:t>
            </w:r>
          </w:p>
        </w:tc>
        <w:tc>
          <w:tcPr>
            <w:tcW w:w="300" w:type="pct"/>
          </w:tcPr>
          <w:p w:rsidR="003E7A2C" w:rsidRPr="00B242CB" w:rsidRDefault="003E7A2C" w:rsidP="00C77029">
            <w:pPr>
              <w:widowControl/>
              <w:snapToGrid w:val="0"/>
              <w:spacing w:line="240" w:lineRule="atLeast"/>
              <w:rPr>
                <w:rFonts w:eastAsia="標楷體"/>
                <w:color w:val="000000"/>
              </w:rPr>
            </w:pPr>
            <w:r w:rsidRPr="00B242CB">
              <w:rPr>
                <w:rFonts w:eastAsia="標楷體" w:hint="eastAsia"/>
                <w:color w:val="000000"/>
              </w:rPr>
              <w:t>類別</w:t>
            </w:r>
          </w:p>
        </w:tc>
        <w:tc>
          <w:tcPr>
            <w:tcW w:w="500" w:type="pct"/>
          </w:tcPr>
          <w:p w:rsidR="003E7A2C" w:rsidRPr="00B242CB" w:rsidRDefault="003E7A2C" w:rsidP="00C77029">
            <w:pPr>
              <w:pStyle w:val="ae"/>
              <w:snapToGrid w:val="0"/>
              <w:spacing w:line="240" w:lineRule="atLeast"/>
              <w:rPr>
                <w:rFonts w:eastAsia="標楷體"/>
                <w:color w:val="000000"/>
              </w:rPr>
            </w:pPr>
            <w:r w:rsidRPr="00B242CB">
              <w:rPr>
                <w:rFonts w:eastAsia="標楷體"/>
                <w:color w:val="000000"/>
              </w:rPr>
              <w:t>時數</w:t>
            </w:r>
            <w:r w:rsidRPr="00B242CB">
              <w:rPr>
                <w:rFonts w:eastAsia="標楷體"/>
                <w:color w:val="000000"/>
              </w:rPr>
              <w:t>/</w:t>
            </w:r>
          </w:p>
          <w:p w:rsidR="003E7A2C" w:rsidRPr="00B242CB" w:rsidRDefault="003E7A2C" w:rsidP="00C77029">
            <w:pPr>
              <w:pStyle w:val="ae"/>
              <w:snapToGrid w:val="0"/>
              <w:spacing w:line="240" w:lineRule="atLeast"/>
              <w:rPr>
                <w:rFonts w:eastAsia="標楷體"/>
                <w:color w:val="000000"/>
              </w:rPr>
            </w:pPr>
            <w:r w:rsidRPr="00B242CB">
              <w:rPr>
                <w:rFonts w:eastAsia="標楷體"/>
                <w:color w:val="000000"/>
              </w:rPr>
              <w:t>學分數</w:t>
            </w:r>
          </w:p>
        </w:tc>
        <w:tc>
          <w:tcPr>
            <w:tcW w:w="839" w:type="pct"/>
          </w:tcPr>
          <w:p w:rsidR="003E7A2C" w:rsidRPr="00B242CB" w:rsidRDefault="003E7A2C" w:rsidP="003E7A2C">
            <w:pPr>
              <w:pStyle w:val="ae"/>
              <w:snapToGrid w:val="0"/>
              <w:spacing w:line="240" w:lineRule="atLeast"/>
              <w:ind w:left="720" w:hangingChars="300" w:hanging="720"/>
              <w:rPr>
                <w:rFonts w:eastAsia="標楷體"/>
                <w:color w:val="000000"/>
              </w:rPr>
            </w:pPr>
            <w:r w:rsidRPr="00B242CB">
              <w:rPr>
                <w:rFonts w:eastAsia="標楷體"/>
                <w:color w:val="000000"/>
              </w:rPr>
              <w:t>適用</w:t>
            </w:r>
            <w:r w:rsidRPr="00B242CB">
              <w:rPr>
                <w:rFonts w:eastAsia="標楷體" w:hint="eastAsia"/>
                <w:color w:val="000000"/>
              </w:rPr>
              <w:t>學生</w:t>
            </w:r>
          </w:p>
        </w:tc>
        <w:tc>
          <w:tcPr>
            <w:tcW w:w="1338" w:type="pct"/>
          </w:tcPr>
          <w:p w:rsidR="003E7A2C" w:rsidRPr="00B242CB" w:rsidRDefault="003E7A2C" w:rsidP="00C77029">
            <w:pPr>
              <w:pStyle w:val="ae"/>
              <w:snapToGrid w:val="0"/>
              <w:spacing w:line="240" w:lineRule="atLeast"/>
              <w:rPr>
                <w:rFonts w:eastAsia="標楷體"/>
                <w:color w:val="000000"/>
              </w:rPr>
            </w:pPr>
            <w:r w:rsidRPr="00B242CB">
              <w:rPr>
                <w:rFonts w:eastAsia="標楷體" w:hint="eastAsia"/>
                <w:color w:val="000000"/>
              </w:rPr>
              <w:t>異動項目</w:t>
            </w:r>
          </w:p>
        </w:tc>
        <w:tc>
          <w:tcPr>
            <w:tcW w:w="1183" w:type="pct"/>
          </w:tcPr>
          <w:p w:rsidR="003E7A2C" w:rsidRPr="00B242CB" w:rsidRDefault="003E7A2C" w:rsidP="00C77029">
            <w:pPr>
              <w:pStyle w:val="ae"/>
              <w:snapToGrid w:val="0"/>
              <w:spacing w:line="240" w:lineRule="atLeast"/>
              <w:rPr>
                <w:rFonts w:eastAsia="標楷體"/>
                <w:color w:val="000000"/>
              </w:rPr>
            </w:pPr>
            <w:r w:rsidRPr="00B242CB">
              <w:rPr>
                <w:rFonts w:eastAsia="標楷體" w:hint="eastAsia"/>
                <w:color w:val="000000"/>
              </w:rPr>
              <w:t>通過會議</w:t>
            </w:r>
          </w:p>
        </w:tc>
      </w:tr>
      <w:tr w:rsidR="003E7A2C" w:rsidRPr="00B242CB" w:rsidTr="00F204BF">
        <w:trPr>
          <w:trHeight w:val="352"/>
          <w:jc w:val="center"/>
        </w:trPr>
        <w:tc>
          <w:tcPr>
            <w:tcW w:w="840" w:type="pct"/>
          </w:tcPr>
          <w:p w:rsidR="003E7A2C" w:rsidRPr="00B242CB" w:rsidRDefault="003E7A2C" w:rsidP="00C77029">
            <w:pPr>
              <w:widowControl/>
              <w:snapToGrid w:val="0"/>
              <w:spacing w:line="240" w:lineRule="atLeast"/>
              <w:rPr>
                <w:rFonts w:eastAsia="標楷體"/>
                <w:color w:val="000000"/>
              </w:rPr>
            </w:pPr>
            <w:r w:rsidRPr="00B242CB">
              <w:rPr>
                <w:rFonts w:eastAsia="標楷體"/>
              </w:rPr>
              <w:t>熱力學（一）</w:t>
            </w:r>
          </w:p>
        </w:tc>
        <w:tc>
          <w:tcPr>
            <w:tcW w:w="300" w:type="pct"/>
          </w:tcPr>
          <w:p w:rsidR="003E7A2C" w:rsidRPr="00B242CB" w:rsidRDefault="003E7A2C" w:rsidP="00C77029">
            <w:pPr>
              <w:widowControl/>
              <w:rPr>
                <w:rFonts w:eastAsia="標楷體"/>
                <w:color w:val="000000"/>
              </w:rPr>
            </w:pPr>
            <w:r w:rsidRPr="00B242CB">
              <w:rPr>
                <w:rFonts w:eastAsia="標楷體" w:hint="eastAsia"/>
                <w:color w:val="000000"/>
              </w:rPr>
              <w:t>必修</w:t>
            </w:r>
          </w:p>
        </w:tc>
        <w:tc>
          <w:tcPr>
            <w:tcW w:w="500" w:type="pct"/>
          </w:tcPr>
          <w:p w:rsidR="003E7A2C" w:rsidRPr="00B242CB" w:rsidRDefault="003E7A2C" w:rsidP="00C77029">
            <w:pPr>
              <w:pStyle w:val="ae"/>
              <w:snapToGrid w:val="0"/>
              <w:spacing w:line="240" w:lineRule="atLeast"/>
              <w:rPr>
                <w:rFonts w:eastAsia="標楷體"/>
                <w:color w:val="000000"/>
              </w:rPr>
            </w:pPr>
            <w:r w:rsidRPr="00B242CB">
              <w:rPr>
                <w:rFonts w:eastAsia="標楷體" w:hint="eastAsia"/>
                <w:color w:val="000000"/>
              </w:rPr>
              <w:t>3/3</w:t>
            </w:r>
          </w:p>
        </w:tc>
        <w:tc>
          <w:tcPr>
            <w:tcW w:w="839" w:type="pct"/>
          </w:tcPr>
          <w:p w:rsidR="003E7A2C" w:rsidRPr="00B242CB" w:rsidRDefault="003E7A2C" w:rsidP="00C77029">
            <w:pPr>
              <w:pStyle w:val="ae"/>
              <w:snapToGrid w:val="0"/>
              <w:spacing w:line="240" w:lineRule="atLeast"/>
              <w:rPr>
                <w:rFonts w:eastAsia="標楷體"/>
                <w:color w:val="000000"/>
              </w:rPr>
            </w:pPr>
            <w:r w:rsidRPr="00B242CB">
              <w:rPr>
                <w:rFonts w:eastAsia="標楷體" w:hint="eastAsia"/>
              </w:rPr>
              <w:t>大學日夜間部</w:t>
            </w:r>
            <w:r w:rsidRPr="00B242CB">
              <w:rPr>
                <w:rFonts w:eastAsia="標楷體"/>
              </w:rPr>
              <w:t>101</w:t>
            </w:r>
            <w:r w:rsidRPr="00B242CB">
              <w:rPr>
                <w:rFonts w:eastAsia="標楷體"/>
              </w:rPr>
              <w:t>學年度入學學生</w:t>
            </w:r>
          </w:p>
        </w:tc>
        <w:tc>
          <w:tcPr>
            <w:tcW w:w="1338" w:type="pct"/>
          </w:tcPr>
          <w:p w:rsidR="003E7A2C" w:rsidRPr="00B242CB" w:rsidRDefault="003E7A2C" w:rsidP="00C77029">
            <w:pPr>
              <w:pStyle w:val="ae"/>
              <w:snapToGrid w:val="0"/>
              <w:spacing w:line="240" w:lineRule="atLeast"/>
              <w:rPr>
                <w:rFonts w:eastAsia="標楷體"/>
              </w:rPr>
            </w:pPr>
            <w:r w:rsidRPr="00B242CB">
              <w:rPr>
                <w:rFonts w:eastAsia="標楷體" w:hint="eastAsia"/>
              </w:rPr>
              <w:t>開課時間從二下改為二上</w:t>
            </w:r>
          </w:p>
        </w:tc>
        <w:tc>
          <w:tcPr>
            <w:tcW w:w="1183" w:type="pct"/>
          </w:tcPr>
          <w:p w:rsidR="003E7A2C" w:rsidRPr="00B242CB" w:rsidRDefault="003E7A2C" w:rsidP="00C77029">
            <w:pPr>
              <w:pStyle w:val="ae"/>
              <w:snapToGrid w:val="0"/>
              <w:spacing w:line="240" w:lineRule="atLeast"/>
              <w:rPr>
                <w:rFonts w:eastAsia="標楷體"/>
                <w:color w:val="000000"/>
              </w:rPr>
            </w:pPr>
            <w:r w:rsidRPr="00B242CB">
              <w:rPr>
                <w:rFonts w:eastAsia="標楷體"/>
                <w:color w:val="000000"/>
              </w:rPr>
              <w:t>102</w:t>
            </w:r>
            <w:r w:rsidRPr="00B242CB">
              <w:rPr>
                <w:rFonts w:eastAsia="標楷體"/>
                <w:color w:val="000000"/>
              </w:rPr>
              <w:t>年</w:t>
            </w:r>
            <w:r w:rsidRPr="00B242CB">
              <w:rPr>
                <w:rFonts w:eastAsia="標楷體"/>
                <w:color w:val="000000"/>
              </w:rPr>
              <w:t>3</w:t>
            </w:r>
            <w:r w:rsidRPr="00B242CB">
              <w:rPr>
                <w:rFonts w:eastAsia="標楷體"/>
                <w:color w:val="000000"/>
              </w:rPr>
              <w:t>月</w:t>
            </w:r>
            <w:r w:rsidRPr="00B242CB">
              <w:rPr>
                <w:rFonts w:eastAsia="標楷體"/>
                <w:color w:val="000000"/>
              </w:rPr>
              <w:t>6</w:t>
            </w:r>
            <w:r w:rsidRPr="00B242CB">
              <w:rPr>
                <w:rFonts w:eastAsia="標楷體"/>
                <w:color w:val="000000"/>
              </w:rPr>
              <w:t>日</w:t>
            </w:r>
            <w:r w:rsidRPr="00B242CB">
              <w:rPr>
                <w:rFonts w:eastAsia="標楷體"/>
                <w:color w:val="000000"/>
              </w:rPr>
              <w:t>101</w:t>
            </w:r>
            <w:r w:rsidRPr="00B242CB">
              <w:rPr>
                <w:rFonts w:eastAsia="標楷體"/>
                <w:color w:val="000000"/>
              </w:rPr>
              <w:t>學年度第</w:t>
            </w:r>
            <w:r w:rsidRPr="00B242CB">
              <w:rPr>
                <w:rFonts w:eastAsia="標楷體"/>
                <w:color w:val="000000"/>
              </w:rPr>
              <w:t>2</w:t>
            </w:r>
            <w:r w:rsidRPr="00B242CB">
              <w:rPr>
                <w:rFonts w:eastAsia="標楷體"/>
                <w:color w:val="000000"/>
              </w:rPr>
              <w:t>學期第</w:t>
            </w:r>
            <w:r w:rsidRPr="00B242CB">
              <w:rPr>
                <w:rFonts w:eastAsia="標楷體"/>
                <w:color w:val="000000"/>
              </w:rPr>
              <w:t>1</w:t>
            </w:r>
            <w:r w:rsidRPr="00B242CB">
              <w:rPr>
                <w:rFonts w:eastAsia="標楷體"/>
                <w:color w:val="000000"/>
              </w:rPr>
              <w:t>次課程委員會</w:t>
            </w:r>
          </w:p>
        </w:tc>
      </w:tr>
      <w:tr w:rsidR="003E7A2C" w:rsidRPr="00B242CB" w:rsidTr="00F204BF">
        <w:trPr>
          <w:trHeight w:val="352"/>
          <w:jc w:val="center"/>
        </w:trPr>
        <w:tc>
          <w:tcPr>
            <w:tcW w:w="840" w:type="pct"/>
          </w:tcPr>
          <w:p w:rsidR="003E7A2C" w:rsidRPr="00B242CB" w:rsidRDefault="003E7A2C" w:rsidP="00C77029">
            <w:pPr>
              <w:widowControl/>
              <w:snapToGrid w:val="0"/>
              <w:spacing w:line="240" w:lineRule="atLeast"/>
              <w:rPr>
                <w:rFonts w:eastAsia="標楷體"/>
                <w:color w:val="000000"/>
              </w:rPr>
            </w:pPr>
            <w:r w:rsidRPr="00B242CB">
              <w:rPr>
                <w:rFonts w:eastAsia="標楷體"/>
              </w:rPr>
              <w:t>熱力學（</w:t>
            </w:r>
            <w:r w:rsidRPr="00B242CB">
              <w:rPr>
                <w:rFonts w:eastAsia="標楷體" w:hint="eastAsia"/>
              </w:rPr>
              <w:t>二</w:t>
            </w:r>
            <w:r w:rsidRPr="00B242CB">
              <w:rPr>
                <w:rFonts w:eastAsia="標楷體"/>
              </w:rPr>
              <w:t>）</w:t>
            </w:r>
          </w:p>
        </w:tc>
        <w:tc>
          <w:tcPr>
            <w:tcW w:w="300" w:type="pct"/>
          </w:tcPr>
          <w:p w:rsidR="003E7A2C" w:rsidRPr="00B242CB" w:rsidRDefault="003E7A2C" w:rsidP="00C77029">
            <w:pPr>
              <w:widowControl/>
              <w:rPr>
                <w:rFonts w:eastAsia="標楷體"/>
                <w:color w:val="000000"/>
              </w:rPr>
            </w:pPr>
            <w:r w:rsidRPr="00B242CB">
              <w:rPr>
                <w:rFonts w:eastAsia="標楷體" w:hint="eastAsia"/>
                <w:color w:val="000000"/>
              </w:rPr>
              <w:t>必修</w:t>
            </w:r>
          </w:p>
        </w:tc>
        <w:tc>
          <w:tcPr>
            <w:tcW w:w="500" w:type="pct"/>
          </w:tcPr>
          <w:p w:rsidR="003E7A2C" w:rsidRPr="00B242CB" w:rsidRDefault="003E7A2C" w:rsidP="00C77029">
            <w:pPr>
              <w:pStyle w:val="ae"/>
              <w:snapToGrid w:val="0"/>
              <w:spacing w:line="240" w:lineRule="atLeast"/>
              <w:rPr>
                <w:rFonts w:eastAsia="標楷體"/>
                <w:color w:val="000000"/>
              </w:rPr>
            </w:pPr>
            <w:r w:rsidRPr="00B242CB">
              <w:rPr>
                <w:rFonts w:eastAsia="標楷體" w:hint="eastAsia"/>
                <w:color w:val="000000"/>
              </w:rPr>
              <w:t>3/3</w:t>
            </w:r>
          </w:p>
        </w:tc>
        <w:tc>
          <w:tcPr>
            <w:tcW w:w="839" w:type="pct"/>
          </w:tcPr>
          <w:p w:rsidR="003E7A2C" w:rsidRPr="00B242CB" w:rsidRDefault="003E7A2C" w:rsidP="00C77029">
            <w:pPr>
              <w:pStyle w:val="ae"/>
              <w:snapToGrid w:val="0"/>
              <w:spacing w:line="240" w:lineRule="atLeast"/>
              <w:rPr>
                <w:rFonts w:eastAsia="標楷體"/>
                <w:color w:val="000000"/>
              </w:rPr>
            </w:pPr>
            <w:r w:rsidRPr="00B242CB">
              <w:rPr>
                <w:rFonts w:eastAsia="標楷體" w:hint="eastAsia"/>
              </w:rPr>
              <w:t>大學日夜間部</w:t>
            </w:r>
            <w:r w:rsidRPr="00B242CB">
              <w:rPr>
                <w:rFonts w:eastAsia="標楷體"/>
              </w:rPr>
              <w:t>101</w:t>
            </w:r>
            <w:r w:rsidRPr="00B242CB">
              <w:rPr>
                <w:rFonts w:eastAsia="標楷體"/>
              </w:rPr>
              <w:t>學年度入學學生</w:t>
            </w:r>
          </w:p>
        </w:tc>
        <w:tc>
          <w:tcPr>
            <w:tcW w:w="1338" w:type="pct"/>
          </w:tcPr>
          <w:p w:rsidR="003E7A2C" w:rsidRPr="00B242CB" w:rsidRDefault="003E7A2C" w:rsidP="00C77029">
            <w:pPr>
              <w:pStyle w:val="ae"/>
              <w:snapToGrid w:val="0"/>
              <w:spacing w:line="240" w:lineRule="atLeast"/>
              <w:rPr>
                <w:rFonts w:eastAsia="標楷體"/>
              </w:rPr>
            </w:pPr>
            <w:r w:rsidRPr="00B242CB">
              <w:rPr>
                <w:rFonts w:eastAsia="標楷體" w:hint="eastAsia"/>
              </w:rPr>
              <w:t>開課時間從三上改為二下</w:t>
            </w:r>
          </w:p>
        </w:tc>
        <w:tc>
          <w:tcPr>
            <w:tcW w:w="1183" w:type="pct"/>
          </w:tcPr>
          <w:p w:rsidR="003E7A2C" w:rsidRPr="00B242CB" w:rsidRDefault="003E7A2C" w:rsidP="00C77029">
            <w:pPr>
              <w:pStyle w:val="ae"/>
              <w:snapToGrid w:val="0"/>
              <w:spacing w:line="240" w:lineRule="atLeast"/>
              <w:rPr>
                <w:rFonts w:eastAsia="標楷體"/>
                <w:color w:val="000000"/>
              </w:rPr>
            </w:pPr>
            <w:r w:rsidRPr="00B242CB">
              <w:rPr>
                <w:rFonts w:eastAsia="標楷體"/>
                <w:color w:val="000000"/>
              </w:rPr>
              <w:t>102</w:t>
            </w:r>
            <w:r w:rsidRPr="00B242CB">
              <w:rPr>
                <w:rFonts w:eastAsia="標楷體"/>
                <w:color w:val="000000"/>
              </w:rPr>
              <w:t>年</w:t>
            </w:r>
            <w:r w:rsidRPr="00B242CB">
              <w:rPr>
                <w:rFonts w:eastAsia="標楷體"/>
                <w:color w:val="000000"/>
              </w:rPr>
              <w:t>3</w:t>
            </w:r>
            <w:r w:rsidRPr="00B242CB">
              <w:rPr>
                <w:rFonts w:eastAsia="標楷體"/>
                <w:color w:val="000000"/>
              </w:rPr>
              <w:t>月</w:t>
            </w:r>
            <w:r w:rsidRPr="00B242CB">
              <w:rPr>
                <w:rFonts w:eastAsia="標楷體"/>
                <w:color w:val="000000"/>
              </w:rPr>
              <w:t>6</w:t>
            </w:r>
            <w:r w:rsidRPr="00B242CB">
              <w:rPr>
                <w:rFonts w:eastAsia="標楷體"/>
                <w:color w:val="000000"/>
              </w:rPr>
              <w:t>日</w:t>
            </w:r>
            <w:r w:rsidRPr="00B242CB">
              <w:rPr>
                <w:rFonts w:eastAsia="標楷體"/>
                <w:color w:val="000000"/>
              </w:rPr>
              <w:t>101</w:t>
            </w:r>
            <w:r w:rsidRPr="00B242CB">
              <w:rPr>
                <w:rFonts w:eastAsia="標楷體"/>
                <w:color w:val="000000"/>
              </w:rPr>
              <w:t>學年度第</w:t>
            </w:r>
            <w:r w:rsidRPr="00B242CB">
              <w:rPr>
                <w:rFonts w:eastAsia="標楷體"/>
                <w:color w:val="000000"/>
              </w:rPr>
              <w:t>2</w:t>
            </w:r>
            <w:r w:rsidRPr="00B242CB">
              <w:rPr>
                <w:rFonts w:eastAsia="標楷體"/>
                <w:color w:val="000000"/>
              </w:rPr>
              <w:t>學期第</w:t>
            </w:r>
            <w:r w:rsidRPr="00B242CB">
              <w:rPr>
                <w:rFonts w:eastAsia="標楷體"/>
                <w:color w:val="000000"/>
              </w:rPr>
              <w:t>1</w:t>
            </w:r>
            <w:r w:rsidRPr="00B242CB">
              <w:rPr>
                <w:rFonts w:eastAsia="標楷體"/>
                <w:color w:val="000000"/>
              </w:rPr>
              <w:t>次課程委員會</w:t>
            </w:r>
          </w:p>
        </w:tc>
      </w:tr>
      <w:tr w:rsidR="003E7A2C" w:rsidRPr="00B242CB" w:rsidTr="00F204BF">
        <w:trPr>
          <w:trHeight w:val="352"/>
          <w:jc w:val="center"/>
        </w:trPr>
        <w:tc>
          <w:tcPr>
            <w:tcW w:w="840" w:type="pct"/>
          </w:tcPr>
          <w:p w:rsidR="003E7A2C" w:rsidRPr="00B242CB" w:rsidRDefault="003E7A2C" w:rsidP="00C77029">
            <w:pPr>
              <w:widowControl/>
              <w:snapToGrid w:val="0"/>
              <w:spacing w:line="240" w:lineRule="atLeast"/>
              <w:rPr>
                <w:rFonts w:eastAsia="標楷體"/>
              </w:rPr>
            </w:pPr>
            <w:r w:rsidRPr="00B242CB">
              <w:rPr>
                <w:rFonts w:eastAsia="標楷體" w:hint="eastAsia"/>
              </w:rPr>
              <w:t>能源實務（二）</w:t>
            </w:r>
          </w:p>
        </w:tc>
        <w:tc>
          <w:tcPr>
            <w:tcW w:w="300" w:type="pct"/>
          </w:tcPr>
          <w:p w:rsidR="003E7A2C" w:rsidRPr="00B242CB" w:rsidRDefault="003E7A2C" w:rsidP="00C77029">
            <w:pPr>
              <w:widowControl/>
              <w:rPr>
                <w:rFonts w:eastAsia="標楷體"/>
                <w:color w:val="000000"/>
              </w:rPr>
            </w:pPr>
            <w:r w:rsidRPr="00B242CB">
              <w:rPr>
                <w:rFonts w:eastAsia="標楷體" w:hint="eastAsia"/>
                <w:color w:val="000000"/>
              </w:rPr>
              <w:t>必修</w:t>
            </w:r>
          </w:p>
        </w:tc>
        <w:tc>
          <w:tcPr>
            <w:tcW w:w="500" w:type="pct"/>
          </w:tcPr>
          <w:p w:rsidR="003E7A2C" w:rsidRPr="00B242CB" w:rsidRDefault="003E7A2C" w:rsidP="00C77029">
            <w:pPr>
              <w:pStyle w:val="ae"/>
              <w:snapToGrid w:val="0"/>
              <w:spacing w:line="240" w:lineRule="atLeast"/>
              <w:rPr>
                <w:rFonts w:eastAsia="標楷體"/>
                <w:color w:val="000000"/>
              </w:rPr>
            </w:pPr>
            <w:r w:rsidRPr="00B242CB">
              <w:rPr>
                <w:rFonts w:eastAsia="標楷體" w:hint="eastAsia"/>
                <w:color w:val="000000"/>
              </w:rPr>
              <w:t>1/2</w:t>
            </w:r>
          </w:p>
        </w:tc>
        <w:tc>
          <w:tcPr>
            <w:tcW w:w="839" w:type="pct"/>
          </w:tcPr>
          <w:p w:rsidR="003E7A2C" w:rsidRPr="00B242CB" w:rsidRDefault="003E7A2C" w:rsidP="00C77029">
            <w:pPr>
              <w:pStyle w:val="ae"/>
              <w:snapToGrid w:val="0"/>
              <w:spacing w:line="240" w:lineRule="atLeast"/>
              <w:rPr>
                <w:rFonts w:eastAsia="標楷體"/>
              </w:rPr>
            </w:pPr>
            <w:r w:rsidRPr="00B242CB">
              <w:rPr>
                <w:rFonts w:eastAsia="標楷體" w:hint="eastAsia"/>
              </w:rPr>
              <w:t>大學日夜間部</w:t>
            </w:r>
            <w:r w:rsidRPr="00B242CB">
              <w:rPr>
                <w:rFonts w:eastAsia="標楷體" w:hint="eastAsia"/>
              </w:rPr>
              <w:lastRenderedPageBreak/>
              <w:t>98-</w:t>
            </w:r>
            <w:r w:rsidRPr="00B242CB">
              <w:rPr>
                <w:rFonts w:eastAsia="標楷體"/>
              </w:rPr>
              <w:t>101</w:t>
            </w:r>
            <w:r w:rsidRPr="00B242CB">
              <w:rPr>
                <w:rFonts w:eastAsia="標楷體"/>
              </w:rPr>
              <w:t>學年度入學學生</w:t>
            </w:r>
          </w:p>
        </w:tc>
        <w:tc>
          <w:tcPr>
            <w:tcW w:w="1338" w:type="pct"/>
          </w:tcPr>
          <w:p w:rsidR="003E7A2C" w:rsidRPr="00B242CB" w:rsidRDefault="003E7A2C" w:rsidP="00C77029">
            <w:pPr>
              <w:pStyle w:val="ae"/>
              <w:snapToGrid w:val="0"/>
              <w:spacing w:line="240" w:lineRule="atLeast"/>
              <w:rPr>
                <w:rFonts w:eastAsia="標楷體"/>
              </w:rPr>
            </w:pPr>
            <w:r w:rsidRPr="00B242CB">
              <w:rPr>
                <w:rFonts w:eastAsia="標楷體" w:hint="eastAsia"/>
              </w:rPr>
              <w:lastRenderedPageBreak/>
              <w:t>取消先修課程限制</w:t>
            </w:r>
          </w:p>
        </w:tc>
        <w:tc>
          <w:tcPr>
            <w:tcW w:w="1183" w:type="pct"/>
          </w:tcPr>
          <w:p w:rsidR="003E7A2C" w:rsidRPr="00B242CB" w:rsidRDefault="003E7A2C" w:rsidP="00C77029">
            <w:pPr>
              <w:pStyle w:val="ae"/>
              <w:snapToGrid w:val="0"/>
              <w:spacing w:line="240" w:lineRule="atLeast"/>
              <w:rPr>
                <w:rFonts w:eastAsia="標楷體"/>
                <w:color w:val="000000"/>
              </w:rPr>
            </w:pPr>
            <w:r w:rsidRPr="00B242CB">
              <w:rPr>
                <w:rFonts w:eastAsia="標楷體"/>
                <w:color w:val="000000"/>
              </w:rPr>
              <w:t>102</w:t>
            </w:r>
            <w:r w:rsidRPr="00B242CB">
              <w:rPr>
                <w:rFonts w:eastAsia="標楷體"/>
                <w:color w:val="000000"/>
              </w:rPr>
              <w:t>年</w:t>
            </w:r>
            <w:r w:rsidRPr="00B242CB">
              <w:rPr>
                <w:rFonts w:eastAsia="標楷體"/>
                <w:color w:val="000000"/>
              </w:rPr>
              <w:t>3</w:t>
            </w:r>
            <w:r w:rsidRPr="00B242CB">
              <w:rPr>
                <w:rFonts w:eastAsia="標楷體"/>
                <w:color w:val="000000"/>
              </w:rPr>
              <w:t>月</w:t>
            </w:r>
            <w:r w:rsidRPr="00B242CB">
              <w:rPr>
                <w:rFonts w:eastAsia="標楷體"/>
                <w:color w:val="000000"/>
              </w:rPr>
              <w:t>6</w:t>
            </w:r>
            <w:r w:rsidRPr="00B242CB">
              <w:rPr>
                <w:rFonts w:eastAsia="標楷體"/>
                <w:color w:val="000000"/>
              </w:rPr>
              <w:t>日</w:t>
            </w:r>
            <w:r w:rsidRPr="00B242CB">
              <w:rPr>
                <w:rFonts w:eastAsia="標楷體"/>
                <w:color w:val="000000"/>
              </w:rPr>
              <w:t>101</w:t>
            </w:r>
            <w:r w:rsidRPr="00B242CB">
              <w:rPr>
                <w:rFonts w:eastAsia="標楷體"/>
                <w:color w:val="000000"/>
              </w:rPr>
              <w:lastRenderedPageBreak/>
              <w:t>學年度第</w:t>
            </w:r>
            <w:r w:rsidRPr="00B242CB">
              <w:rPr>
                <w:rFonts w:eastAsia="標楷體"/>
                <w:color w:val="000000"/>
              </w:rPr>
              <w:t>2</w:t>
            </w:r>
            <w:r w:rsidRPr="00B242CB">
              <w:rPr>
                <w:rFonts w:eastAsia="標楷體"/>
                <w:color w:val="000000"/>
              </w:rPr>
              <w:t>學期第</w:t>
            </w:r>
            <w:r w:rsidRPr="00B242CB">
              <w:rPr>
                <w:rFonts w:eastAsia="標楷體"/>
                <w:color w:val="000000"/>
              </w:rPr>
              <w:t>1</w:t>
            </w:r>
            <w:r w:rsidRPr="00B242CB">
              <w:rPr>
                <w:rFonts w:eastAsia="標楷體"/>
                <w:color w:val="000000"/>
              </w:rPr>
              <w:t>次課程委員會</w:t>
            </w:r>
          </w:p>
        </w:tc>
      </w:tr>
    </w:tbl>
    <w:p w:rsidR="0079580B" w:rsidRPr="00B242CB" w:rsidRDefault="0079580B" w:rsidP="003E7A2C">
      <w:pPr>
        <w:spacing w:line="400" w:lineRule="exact"/>
        <w:rPr>
          <w:rFonts w:eastAsia="標楷體"/>
          <w:b/>
        </w:rPr>
      </w:pPr>
      <w:r w:rsidRPr="00B242CB">
        <w:rPr>
          <w:rFonts w:eastAsia="標楷體" w:hint="eastAsia"/>
          <w:b/>
        </w:rPr>
        <w:lastRenderedPageBreak/>
        <w:t>擬辦：通過後，擬提案</w:t>
      </w:r>
      <w:r w:rsidRPr="00B242CB">
        <w:rPr>
          <w:rFonts w:eastAsia="標楷體" w:hint="eastAsia"/>
          <w:b/>
        </w:rPr>
        <w:t>101</w:t>
      </w:r>
      <w:r w:rsidRPr="00B242CB">
        <w:rPr>
          <w:rFonts w:eastAsia="標楷體" w:hint="eastAsia"/>
          <w:b/>
        </w:rPr>
        <w:t>學年度第</w:t>
      </w:r>
      <w:r w:rsidRPr="00B242CB">
        <w:rPr>
          <w:rFonts w:eastAsia="標楷體" w:hint="eastAsia"/>
          <w:b/>
        </w:rPr>
        <w:t>2</w:t>
      </w:r>
      <w:r w:rsidRPr="00B242CB">
        <w:rPr>
          <w:rFonts w:eastAsia="標楷體" w:hint="eastAsia"/>
          <w:b/>
        </w:rPr>
        <w:t>學期校級課程規劃委員會審議。</w:t>
      </w:r>
    </w:p>
    <w:p w:rsidR="00F204BF" w:rsidRDefault="0007422C" w:rsidP="003E7A2C">
      <w:pPr>
        <w:spacing w:line="400" w:lineRule="exact"/>
        <w:rPr>
          <w:rFonts w:eastAsia="標楷體"/>
          <w:b/>
        </w:rPr>
      </w:pPr>
      <w:r>
        <w:rPr>
          <w:rFonts w:eastAsia="標楷體" w:hint="eastAsia"/>
          <w:b/>
        </w:rPr>
        <w:t>決</w:t>
      </w:r>
      <w:r w:rsidR="00F204BF" w:rsidRPr="00B242CB">
        <w:rPr>
          <w:rFonts w:eastAsia="標楷體" w:hint="eastAsia"/>
          <w:b/>
        </w:rPr>
        <w:t>議：</w:t>
      </w:r>
      <w:r w:rsidR="00E2192C">
        <w:rPr>
          <w:rFonts w:eastAsia="標楷體" w:hint="eastAsia"/>
          <w:b/>
        </w:rPr>
        <w:t>照案通過。</w:t>
      </w:r>
    </w:p>
    <w:p w:rsidR="00DB173E" w:rsidRDefault="00DB173E" w:rsidP="003E7A2C">
      <w:pPr>
        <w:spacing w:line="400" w:lineRule="exact"/>
        <w:rPr>
          <w:rFonts w:eastAsia="標楷體"/>
          <w:b/>
        </w:rPr>
      </w:pPr>
    </w:p>
    <w:p w:rsidR="00DB173E" w:rsidRDefault="00DB173E" w:rsidP="003E7A2C">
      <w:pPr>
        <w:spacing w:line="400" w:lineRule="exact"/>
        <w:rPr>
          <w:rFonts w:eastAsia="標楷體" w:hint="eastAsia"/>
          <w:b/>
        </w:rPr>
      </w:pPr>
      <w:r>
        <w:rPr>
          <w:rFonts w:eastAsia="標楷體" w:hint="eastAsia"/>
          <w:b/>
        </w:rPr>
        <w:t>臨時動議</w:t>
      </w:r>
      <w:r w:rsidR="00AB2774">
        <w:rPr>
          <w:rFonts w:eastAsia="標楷體" w:hint="eastAsia"/>
          <w:b/>
        </w:rPr>
        <w:t>：</w:t>
      </w:r>
      <w:r w:rsidR="00E2192C">
        <w:rPr>
          <w:rFonts w:eastAsia="標楷體" w:hint="eastAsia"/>
          <w:b/>
        </w:rPr>
        <w:t>無</w:t>
      </w:r>
    </w:p>
    <w:p w:rsidR="00E2192C" w:rsidRDefault="00E2192C" w:rsidP="003E7A2C">
      <w:pPr>
        <w:spacing w:line="400" w:lineRule="exact"/>
        <w:rPr>
          <w:rFonts w:eastAsia="標楷體" w:hint="eastAsia"/>
          <w:b/>
        </w:rPr>
      </w:pPr>
    </w:p>
    <w:p w:rsidR="00E2192C" w:rsidRPr="00B242CB" w:rsidRDefault="00E2192C" w:rsidP="003E7A2C">
      <w:pPr>
        <w:spacing w:line="400" w:lineRule="exact"/>
        <w:rPr>
          <w:rFonts w:eastAsia="標楷體"/>
          <w:b/>
        </w:rPr>
      </w:pPr>
      <w:r>
        <w:rPr>
          <w:rFonts w:eastAsia="標楷體" w:hint="eastAsia"/>
          <w:b/>
        </w:rPr>
        <w:t>會議結束時間：</w:t>
      </w:r>
      <w:r>
        <w:rPr>
          <w:rFonts w:eastAsia="標楷體" w:hint="eastAsia"/>
          <w:b/>
        </w:rPr>
        <w:t>13</w:t>
      </w:r>
      <w:r>
        <w:rPr>
          <w:rFonts w:eastAsia="標楷體" w:hint="eastAsia"/>
          <w:b/>
        </w:rPr>
        <w:t>時</w:t>
      </w:r>
      <w:r>
        <w:rPr>
          <w:rFonts w:eastAsia="標楷體" w:hint="eastAsia"/>
          <w:b/>
        </w:rPr>
        <w:t>10</w:t>
      </w:r>
      <w:r>
        <w:rPr>
          <w:rFonts w:eastAsia="標楷體" w:hint="eastAsia"/>
          <w:b/>
        </w:rPr>
        <w:t>分</w:t>
      </w:r>
    </w:p>
    <w:sectPr w:rsidR="00E2192C" w:rsidRPr="00B242CB" w:rsidSect="00ED6D54">
      <w:pgSz w:w="11906" w:h="16838" w:code="9"/>
      <w:pgMar w:top="1134" w:right="1134" w:bottom="1134" w:left="1134" w:header="851" w:footer="64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5C7" w:rsidRDefault="007A55C7" w:rsidP="001F0C4D">
      <w:r>
        <w:separator/>
      </w:r>
    </w:p>
  </w:endnote>
  <w:endnote w:type="continuationSeparator" w:id="1">
    <w:p w:rsidR="007A55C7" w:rsidRDefault="007A55C7" w:rsidP="001F0C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儷粗黑(P)">
    <w:panose1 w:val="000000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微軟正黑體">
    <w:altName w:val="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A7" w:rsidRDefault="00747CA7" w:rsidP="00172B1A">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47CA7" w:rsidRDefault="00747C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A7" w:rsidRDefault="00747CA7" w:rsidP="00172B1A">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747CA7" w:rsidRDefault="00747CA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A7" w:rsidRDefault="00747CA7">
    <w:pPr>
      <w:pStyle w:val="a6"/>
      <w:jc w:val="center"/>
    </w:pPr>
    <w:fldSimple w:instr=" PAGE   \* MERGEFORMAT ">
      <w:r w:rsidR="007B0C64" w:rsidRPr="007B0C64">
        <w:rPr>
          <w:noProof/>
          <w:lang w:val="zh-TW"/>
        </w:rPr>
        <w:t>6</w:t>
      </w:r>
    </w:fldSimple>
  </w:p>
  <w:p w:rsidR="00747CA7" w:rsidRDefault="00747C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5C7" w:rsidRDefault="007A55C7" w:rsidP="001F0C4D">
      <w:r>
        <w:separator/>
      </w:r>
    </w:p>
  </w:footnote>
  <w:footnote w:type="continuationSeparator" w:id="1">
    <w:p w:rsidR="007A55C7" w:rsidRDefault="007A55C7" w:rsidP="001F0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184558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9C7BBF"/>
    <w:multiLevelType w:val="hybridMultilevel"/>
    <w:tmpl w:val="590C84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9B30C7"/>
    <w:multiLevelType w:val="hybridMultilevel"/>
    <w:tmpl w:val="02EC6888"/>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05E427AB"/>
    <w:multiLevelType w:val="hybridMultilevel"/>
    <w:tmpl w:val="FB1882C8"/>
    <w:lvl w:ilvl="0" w:tplc="EC120A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6812043"/>
    <w:multiLevelType w:val="hybridMultilevel"/>
    <w:tmpl w:val="E21C0058"/>
    <w:lvl w:ilvl="0" w:tplc="2522096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CF626D"/>
    <w:multiLevelType w:val="hybridMultilevel"/>
    <w:tmpl w:val="66F05D64"/>
    <w:lvl w:ilvl="0" w:tplc="9ADC71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A146C1"/>
    <w:multiLevelType w:val="hybridMultilevel"/>
    <w:tmpl w:val="A790CA7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F30676"/>
    <w:multiLevelType w:val="hybridMultilevel"/>
    <w:tmpl w:val="0DA6FFC8"/>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8">
    <w:nsid w:val="0F415F3B"/>
    <w:multiLevelType w:val="hybridMultilevel"/>
    <w:tmpl w:val="42B6CCC8"/>
    <w:lvl w:ilvl="0" w:tplc="9DECDCE4">
      <w:start w:val="1"/>
      <w:numFmt w:val="taiwaneseCountingThousand"/>
      <w:lvlText w:val="(%1)"/>
      <w:lvlJc w:val="left"/>
      <w:pPr>
        <w:ind w:left="731" w:hanging="480"/>
      </w:pPr>
      <w:rPr>
        <w:rFonts w:hint="eastAsia"/>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9">
    <w:nsid w:val="0FD51C2A"/>
    <w:multiLevelType w:val="hybridMultilevel"/>
    <w:tmpl w:val="3C90AB6A"/>
    <w:lvl w:ilvl="0" w:tplc="EC120A3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FE87B2E"/>
    <w:multiLevelType w:val="hybridMultilevel"/>
    <w:tmpl w:val="AE3CCD08"/>
    <w:lvl w:ilvl="0" w:tplc="D0341310">
      <w:start w:val="1"/>
      <w:numFmt w:val="taiwaneseCountingThousand"/>
      <w:lvlText w:val="%1、"/>
      <w:lvlJc w:val="left"/>
      <w:pPr>
        <w:ind w:left="610" w:hanging="36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1">
    <w:nsid w:val="1106548C"/>
    <w:multiLevelType w:val="hybridMultilevel"/>
    <w:tmpl w:val="84DECBB8"/>
    <w:lvl w:ilvl="0" w:tplc="65CA5846">
      <w:start w:val="1"/>
      <w:numFmt w:val="taiwaneseCountingThousand"/>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6270325"/>
    <w:multiLevelType w:val="hybridMultilevel"/>
    <w:tmpl w:val="84DECBB8"/>
    <w:lvl w:ilvl="0" w:tplc="65CA5846">
      <w:start w:val="1"/>
      <w:numFmt w:val="taiwaneseCountingThousand"/>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63F369B"/>
    <w:multiLevelType w:val="hybridMultilevel"/>
    <w:tmpl w:val="3B4E6EA4"/>
    <w:lvl w:ilvl="0" w:tplc="9ADC71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6E503EA"/>
    <w:multiLevelType w:val="hybridMultilevel"/>
    <w:tmpl w:val="32AEBD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9DB0F77"/>
    <w:multiLevelType w:val="hybridMultilevel"/>
    <w:tmpl w:val="0EE6E0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EE26BB3"/>
    <w:multiLevelType w:val="hybridMultilevel"/>
    <w:tmpl w:val="4DE2502E"/>
    <w:lvl w:ilvl="0" w:tplc="E468F0E0">
      <w:start w:val="1"/>
      <w:numFmt w:val="taiwaneseCountingThousand"/>
      <w:lvlText w:val="%1、"/>
      <w:lvlJc w:val="left"/>
      <w:pPr>
        <w:tabs>
          <w:tab w:val="num" w:pos="660"/>
        </w:tabs>
        <w:ind w:left="660" w:hanging="480"/>
      </w:pPr>
      <w:rPr>
        <w:rFonts w:hint="default"/>
        <w:lang w:val="en-US"/>
      </w:rPr>
    </w:lvl>
    <w:lvl w:ilvl="1" w:tplc="0409000F">
      <w:start w:val="1"/>
      <w:numFmt w:val="decimal"/>
      <w:lvlText w:val="%2."/>
      <w:lvlJc w:val="left"/>
      <w:pPr>
        <w:tabs>
          <w:tab w:val="num" w:pos="1020"/>
        </w:tabs>
        <w:ind w:left="1020" w:hanging="480"/>
      </w:pPr>
      <w:rPr>
        <w:rFonts w:hint="default"/>
        <w:lang w:val="en-US"/>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7">
    <w:nsid w:val="1FDC7BE5"/>
    <w:multiLevelType w:val="hybridMultilevel"/>
    <w:tmpl w:val="AF1436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89A68FA"/>
    <w:multiLevelType w:val="hybridMultilevel"/>
    <w:tmpl w:val="128E40D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2C656B59"/>
    <w:multiLevelType w:val="hybridMultilevel"/>
    <w:tmpl w:val="14985206"/>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0">
    <w:nsid w:val="2D2E6FE9"/>
    <w:multiLevelType w:val="hybridMultilevel"/>
    <w:tmpl w:val="CD70C85E"/>
    <w:lvl w:ilvl="0" w:tplc="9EF81F1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F115B84"/>
    <w:multiLevelType w:val="hybridMultilevel"/>
    <w:tmpl w:val="84DECBB8"/>
    <w:lvl w:ilvl="0" w:tplc="65CA5846">
      <w:start w:val="1"/>
      <w:numFmt w:val="taiwaneseCountingThousand"/>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265036C"/>
    <w:multiLevelType w:val="hybridMultilevel"/>
    <w:tmpl w:val="54ACDF0E"/>
    <w:lvl w:ilvl="0" w:tplc="F9748D6E">
      <w:start w:val="1"/>
      <w:numFmt w:val="taiwaneseCountingThousand"/>
      <w:lvlText w:val="%1、"/>
      <w:lvlJc w:val="left"/>
      <w:pPr>
        <w:ind w:left="610" w:hanging="36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23">
    <w:nsid w:val="334F23E1"/>
    <w:multiLevelType w:val="hybridMultilevel"/>
    <w:tmpl w:val="84DECBB8"/>
    <w:lvl w:ilvl="0" w:tplc="65CA5846">
      <w:start w:val="1"/>
      <w:numFmt w:val="taiwaneseCountingThousand"/>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5331603"/>
    <w:multiLevelType w:val="hybridMultilevel"/>
    <w:tmpl w:val="D1CE83E2"/>
    <w:lvl w:ilvl="0" w:tplc="4D3A314E">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nsid w:val="39C3360B"/>
    <w:multiLevelType w:val="hybridMultilevel"/>
    <w:tmpl w:val="FFD2BC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9D559EF"/>
    <w:multiLevelType w:val="hybridMultilevel"/>
    <w:tmpl w:val="C5EEE70E"/>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3AB27A46"/>
    <w:multiLevelType w:val="hybridMultilevel"/>
    <w:tmpl w:val="AB542E68"/>
    <w:lvl w:ilvl="0" w:tplc="615A3D8A">
      <w:start w:val="1"/>
      <w:numFmt w:val="taiwaneseCountingThousand"/>
      <w:lvlText w:val="%1、"/>
      <w:lvlJc w:val="left"/>
      <w:pPr>
        <w:ind w:left="610" w:hanging="360"/>
      </w:pPr>
      <w:rPr>
        <w:rFonts w:hint="default"/>
        <w:color w:val="auto"/>
      </w:rPr>
    </w:lvl>
    <w:lvl w:ilvl="1" w:tplc="378C543E">
      <w:start w:val="1"/>
      <w:numFmt w:val="taiwaneseCountingThousand"/>
      <w:lvlText w:val="(%2)"/>
      <w:lvlJc w:val="left"/>
      <w:pPr>
        <w:ind w:left="1210" w:hanging="480"/>
      </w:pPr>
      <w:rPr>
        <w:rFonts w:hint="default"/>
      </w:rPr>
    </w:lvl>
    <w:lvl w:ilvl="2" w:tplc="0409000F">
      <w:start w:val="1"/>
      <w:numFmt w:val="decimal"/>
      <w:lvlText w:val="%3."/>
      <w:lvlJc w:val="lef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28">
    <w:nsid w:val="3C0836C2"/>
    <w:multiLevelType w:val="hybridMultilevel"/>
    <w:tmpl w:val="C49896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CFA71EC"/>
    <w:multiLevelType w:val="multilevel"/>
    <w:tmpl w:val="08BEBFD6"/>
    <w:lvl w:ilvl="0">
      <w:start w:val="1"/>
      <w:numFmt w:val="ideographLegalTraditional"/>
      <w:pStyle w:val="1"/>
      <w:suff w:val="nothing"/>
      <w:lvlText w:val="%1、"/>
      <w:lvlJc w:val="left"/>
      <w:pPr>
        <w:ind w:left="425" w:hanging="425"/>
      </w:pPr>
      <w:rPr>
        <w:rFonts w:cs="Times New Roman" w:hint="eastAsia"/>
      </w:rPr>
    </w:lvl>
    <w:lvl w:ilvl="1">
      <w:start w:val="1"/>
      <w:numFmt w:val="taiwaneseCountingThousand"/>
      <w:lvlRestart w:val="0"/>
      <w:pStyle w:val="2"/>
      <w:suff w:val="nothing"/>
      <w:lvlText w:val="%2、"/>
      <w:lvlJc w:val="left"/>
      <w:pPr>
        <w:ind w:left="992" w:hanging="567"/>
      </w:pPr>
      <w:rPr>
        <w:rFonts w:cs="Times New Roman" w:hint="eastAsia"/>
      </w:rPr>
    </w:lvl>
    <w:lvl w:ilvl="2">
      <w:start w:val="1"/>
      <w:numFmt w:val="none"/>
      <w:pStyle w:val="3"/>
      <w:suff w:val="nothing"/>
      <w:lvlText w:val=""/>
      <w:lvlJc w:val="left"/>
      <w:pPr>
        <w:ind w:left="1418" w:hanging="567"/>
      </w:pPr>
      <w:rPr>
        <w:rFonts w:cs="Times New Roman" w:hint="eastAsia"/>
      </w:rPr>
    </w:lvl>
    <w:lvl w:ilvl="3">
      <w:start w:val="1"/>
      <w:numFmt w:val="none"/>
      <w:pStyle w:val="4"/>
      <w:suff w:val="nothing"/>
      <w:lvlText w:val=""/>
      <w:lvlJc w:val="left"/>
      <w:pPr>
        <w:ind w:left="1984" w:hanging="708"/>
      </w:pPr>
      <w:rPr>
        <w:rFonts w:cs="Times New Roman" w:hint="eastAsia"/>
      </w:rPr>
    </w:lvl>
    <w:lvl w:ilvl="4">
      <w:start w:val="1"/>
      <w:numFmt w:val="none"/>
      <w:pStyle w:val="5"/>
      <w:suff w:val="nothing"/>
      <w:lvlText w:val=""/>
      <w:lvlJc w:val="left"/>
      <w:pPr>
        <w:ind w:left="2551" w:hanging="850"/>
      </w:pPr>
      <w:rPr>
        <w:rFonts w:cs="Times New Roman" w:hint="eastAsia"/>
      </w:rPr>
    </w:lvl>
    <w:lvl w:ilvl="5">
      <w:start w:val="1"/>
      <w:numFmt w:val="none"/>
      <w:pStyle w:val="6"/>
      <w:suff w:val="nothing"/>
      <w:lvlText w:val=""/>
      <w:lvlJc w:val="left"/>
      <w:pPr>
        <w:ind w:left="3260" w:hanging="1134"/>
      </w:pPr>
      <w:rPr>
        <w:rFonts w:cs="Times New Roman" w:hint="eastAsia"/>
      </w:rPr>
    </w:lvl>
    <w:lvl w:ilvl="6">
      <w:start w:val="1"/>
      <w:numFmt w:val="none"/>
      <w:pStyle w:val="7"/>
      <w:suff w:val="nothing"/>
      <w:lvlText w:val=""/>
      <w:lvlJc w:val="left"/>
      <w:pPr>
        <w:ind w:left="3827" w:hanging="1276"/>
      </w:pPr>
      <w:rPr>
        <w:rFonts w:cs="Times New Roman" w:hint="eastAsia"/>
      </w:rPr>
    </w:lvl>
    <w:lvl w:ilvl="7">
      <w:start w:val="1"/>
      <w:numFmt w:val="none"/>
      <w:pStyle w:val="8"/>
      <w:suff w:val="nothing"/>
      <w:lvlText w:val=""/>
      <w:lvlJc w:val="left"/>
      <w:pPr>
        <w:ind w:left="4394" w:hanging="1418"/>
      </w:pPr>
      <w:rPr>
        <w:rFonts w:cs="Times New Roman" w:hint="eastAsia"/>
      </w:rPr>
    </w:lvl>
    <w:lvl w:ilvl="8">
      <w:start w:val="1"/>
      <w:numFmt w:val="none"/>
      <w:pStyle w:val="9"/>
      <w:suff w:val="nothing"/>
      <w:lvlText w:val=""/>
      <w:lvlJc w:val="left"/>
      <w:pPr>
        <w:ind w:left="5102" w:hanging="1700"/>
      </w:pPr>
      <w:rPr>
        <w:rFonts w:cs="Times New Roman" w:hint="eastAsia"/>
      </w:rPr>
    </w:lvl>
  </w:abstractNum>
  <w:abstractNum w:abstractNumId="30">
    <w:nsid w:val="443A2F2F"/>
    <w:multiLevelType w:val="hybridMultilevel"/>
    <w:tmpl w:val="AF34F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8467692"/>
    <w:multiLevelType w:val="hybridMultilevel"/>
    <w:tmpl w:val="84DECBB8"/>
    <w:lvl w:ilvl="0" w:tplc="65CA5846">
      <w:start w:val="1"/>
      <w:numFmt w:val="taiwaneseCountingThousand"/>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86336AF"/>
    <w:multiLevelType w:val="hybridMultilevel"/>
    <w:tmpl w:val="3370D5EA"/>
    <w:lvl w:ilvl="0" w:tplc="EC120A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48E83FC7"/>
    <w:multiLevelType w:val="hybridMultilevel"/>
    <w:tmpl w:val="6518A4C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9B96F98"/>
    <w:multiLevelType w:val="hybridMultilevel"/>
    <w:tmpl w:val="E758D520"/>
    <w:lvl w:ilvl="0" w:tplc="3B00D97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DAA469E"/>
    <w:multiLevelType w:val="hybridMultilevel"/>
    <w:tmpl w:val="84DECBB8"/>
    <w:lvl w:ilvl="0" w:tplc="65CA5846">
      <w:start w:val="1"/>
      <w:numFmt w:val="taiwaneseCountingThousand"/>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6F70620"/>
    <w:multiLevelType w:val="hybridMultilevel"/>
    <w:tmpl w:val="84DECBB8"/>
    <w:lvl w:ilvl="0" w:tplc="65CA5846">
      <w:start w:val="1"/>
      <w:numFmt w:val="taiwaneseCountingThousand"/>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E7877FA"/>
    <w:multiLevelType w:val="hybridMultilevel"/>
    <w:tmpl w:val="FA320C76"/>
    <w:lvl w:ilvl="0" w:tplc="A7F61266">
      <w:start w:val="1"/>
      <w:numFmt w:val="taiwaneseCountingThousand"/>
      <w:lvlText w:val="%1、"/>
      <w:lvlJc w:val="left"/>
      <w:pPr>
        <w:tabs>
          <w:tab w:val="num" w:pos="480"/>
        </w:tabs>
        <w:ind w:left="480" w:hanging="480"/>
      </w:pPr>
      <w:rPr>
        <w:rFonts w:hAnsi="標楷體" w:hint="default"/>
        <w:color w:val="000000"/>
      </w:rPr>
    </w:lvl>
    <w:lvl w:ilvl="1" w:tplc="6F6AB066">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0107E05"/>
    <w:multiLevelType w:val="hybridMultilevel"/>
    <w:tmpl w:val="E9BEA37A"/>
    <w:lvl w:ilvl="0" w:tplc="F56AA12A">
      <w:start w:val="1"/>
      <w:numFmt w:val="taiwaneseCountingThousand"/>
      <w:lvlText w:val="%1、"/>
      <w:lvlJc w:val="left"/>
      <w:pPr>
        <w:tabs>
          <w:tab w:val="num" w:pos="660"/>
        </w:tabs>
        <w:ind w:left="660" w:hanging="480"/>
      </w:pPr>
      <w:rPr>
        <w:rFonts w:ascii="Times New Roman" w:eastAsia="標楷體" w:hAnsi="Times New Roman" w:cs="Times New Roman" w:hint="default"/>
        <w:lang w:val="en-US"/>
      </w:rPr>
    </w:lvl>
    <w:lvl w:ilvl="1" w:tplc="EC120A3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39">
    <w:nsid w:val="614B5806"/>
    <w:multiLevelType w:val="hybridMultilevel"/>
    <w:tmpl w:val="4448C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19A2E92"/>
    <w:multiLevelType w:val="hybridMultilevel"/>
    <w:tmpl w:val="75AE01BA"/>
    <w:lvl w:ilvl="0" w:tplc="455EB746">
      <w:start w:val="1"/>
      <w:numFmt w:val="ideographLegalTraditional"/>
      <w:lvlText w:val="%1、"/>
      <w:lvlJc w:val="left"/>
      <w:pPr>
        <w:tabs>
          <w:tab w:val="num" w:pos="720"/>
        </w:tabs>
        <w:ind w:left="720" w:hanging="720"/>
      </w:pPr>
      <w:rPr>
        <w:rFonts w:hint="eastAsia"/>
        <w:b/>
        <w:sz w:val="28"/>
        <w:szCs w:val="28"/>
      </w:rPr>
    </w:lvl>
    <w:lvl w:ilvl="1" w:tplc="C09A543C">
      <w:start w:val="1"/>
      <w:numFmt w:val="taiwaneseCountingThousand"/>
      <w:lvlText w:val="（%2）"/>
      <w:lvlJc w:val="left"/>
      <w:pPr>
        <w:tabs>
          <w:tab w:val="num" w:pos="1302"/>
        </w:tabs>
        <w:ind w:left="1302" w:hanging="822"/>
      </w:pPr>
      <w:rPr>
        <w:rFonts w:hint="eastAsia"/>
      </w:rPr>
    </w:lvl>
    <w:lvl w:ilvl="2" w:tplc="8686536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9B93C56"/>
    <w:multiLevelType w:val="hybridMultilevel"/>
    <w:tmpl w:val="ED0691DC"/>
    <w:lvl w:ilvl="0" w:tplc="3B00D97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AA03BCB"/>
    <w:multiLevelType w:val="hybridMultilevel"/>
    <w:tmpl w:val="02EC6888"/>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3">
    <w:nsid w:val="6E3A7B6B"/>
    <w:multiLevelType w:val="hybridMultilevel"/>
    <w:tmpl w:val="8B4A2FFA"/>
    <w:lvl w:ilvl="0" w:tplc="DAEC45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1AF0A9C"/>
    <w:multiLevelType w:val="hybridMultilevel"/>
    <w:tmpl w:val="84DECBB8"/>
    <w:lvl w:ilvl="0" w:tplc="65CA5846">
      <w:start w:val="1"/>
      <w:numFmt w:val="taiwaneseCountingThousand"/>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4C9032E"/>
    <w:multiLevelType w:val="hybridMultilevel"/>
    <w:tmpl w:val="4BB6D254"/>
    <w:lvl w:ilvl="0" w:tplc="E56ABFB6">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8356A3B"/>
    <w:multiLevelType w:val="hybridMultilevel"/>
    <w:tmpl w:val="02EC6888"/>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7">
    <w:nsid w:val="78511D9D"/>
    <w:multiLevelType w:val="hybridMultilevel"/>
    <w:tmpl w:val="84DECBB8"/>
    <w:lvl w:ilvl="0" w:tplc="65CA5846">
      <w:start w:val="1"/>
      <w:numFmt w:val="taiwaneseCountingThousand"/>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7ACC365E"/>
    <w:multiLevelType w:val="hybridMultilevel"/>
    <w:tmpl w:val="84DECBB8"/>
    <w:lvl w:ilvl="0" w:tplc="65CA5846">
      <w:start w:val="1"/>
      <w:numFmt w:val="taiwaneseCountingThousand"/>
      <w:lvlText w:val="(%1)"/>
      <w:lvlJc w:val="left"/>
      <w:pPr>
        <w:ind w:left="14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B2F1ECC"/>
    <w:multiLevelType w:val="hybridMultilevel"/>
    <w:tmpl w:val="63726842"/>
    <w:lvl w:ilvl="0" w:tplc="D2BCFD5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0"/>
  </w:num>
  <w:num w:numId="3">
    <w:abstractNumId w:val="37"/>
  </w:num>
  <w:num w:numId="4">
    <w:abstractNumId w:val="2"/>
  </w:num>
  <w:num w:numId="5">
    <w:abstractNumId w:val="29"/>
  </w:num>
  <w:num w:numId="6">
    <w:abstractNumId w:val="46"/>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34"/>
  </w:num>
  <w:num w:numId="10">
    <w:abstractNumId w:val="5"/>
  </w:num>
  <w:num w:numId="11">
    <w:abstractNumId w:val="13"/>
  </w:num>
  <w:num w:numId="12">
    <w:abstractNumId w:val="9"/>
  </w:num>
  <w:num w:numId="13">
    <w:abstractNumId w:val="32"/>
  </w:num>
  <w:num w:numId="14">
    <w:abstractNumId w:val="3"/>
  </w:num>
  <w:num w:numId="15">
    <w:abstractNumId w:val="41"/>
  </w:num>
  <w:num w:numId="16">
    <w:abstractNumId w:val="45"/>
  </w:num>
  <w:num w:numId="17">
    <w:abstractNumId w:val="43"/>
  </w:num>
  <w:num w:numId="18">
    <w:abstractNumId w:val="49"/>
  </w:num>
  <w:num w:numId="19">
    <w:abstractNumId w:val="4"/>
  </w:num>
  <w:num w:numId="20">
    <w:abstractNumId w:val="44"/>
  </w:num>
  <w:num w:numId="21">
    <w:abstractNumId w:val="23"/>
  </w:num>
  <w:num w:numId="22">
    <w:abstractNumId w:val="12"/>
  </w:num>
  <w:num w:numId="23">
    <w:abstractNumId w:val="31"/>
  </w:num>
  <w:num w:numId="24">
    <w:abstractNumId w:val="11"/>
  </w:num>
  <w:num w:numId="25">
    <w:abstractNumId w:val="36"/>
  </w:num>
  <w:num w:numId="26">
    <w:abstractNumId w:val="48"/>
  </w:num>
  <w:num w:numId="27">
    <w:abstractNumId w:val="21"/>
  </w:num>
  <w:num w:numId="28">
    <w:abstractNumId w:val="35"/>
  </w:num>
  <w:num w:numId="29">
    <w:abstractNumId w:val="42"/>
  </w:num>
  <w:num w:numId="30">
    <w:abstractNumId w:val="8"/>
  </w:num>
  <w:num w:numId="31">
    <w:abstractNumId w:val="40"/>
  </w:num>
  <w:num w:numId="32">
    <w:abstractNumId w:val="15"/>
  </w:num>
  <w:num w:numId="33">
    <w:abstractNumId w:val="22"/>
  </w:num>
  <w:num w:numId="34">
    <w:abstractNumId w:val="10"/>
  </w:num>
  <w:num w:numId="35">
    <w:abstractNumId w:val="14"/>
  </w:num>
  <w:num w:numId="36">
    <w:abstractNumId w:val="33"/>
  </w:num>
  <w:num w:numId="37">
    <w:abstractNumId w:val="6"/>
  </w:num>
  <w:num w:numId="38">
    <w:abstractNumId w:val="26"/>
  </w:num>
  <w:num w:numId="39">
    <w:abstractNumId w:val="27"/>
  </w:num>
  <w:num w:numId="40">
    <w:abstractNumId w:val="24"/>
  </w:num>
  <w:num w:numId="41">
    <w:abstractNumId w:val="16"/>
  </w:num>
  <w:num w:numId="42">
    <w:abstractNumId w:val="7"/>
  </w:num>
  <w:num w:numId="43">
    <w:abstractNumId w:val="19"/>
  </w:num>
  <w:num w:numId="44">
    <w:abstractNumId w:val="28"/>
  </w:num>
  <w:num w:numId="45">
    <w:abstractNumId w:val="25"/>
  </w:num>
  <w:num w:numId="46">
    <w:abstractNumId w:val="17"/>
  </w:num>
  <w:num w:numId="47">
    <w:abstractNumId w:val="30"/>
  </w:num>
  <w:num w:numId="48">
    <w:abstractNumId w:val="1"/>
  </w:num>
  <w:num w:numId="49">
    <w:abstractNumId w:val="39"/>
  </w:num>
  <w:num w:numId="50">
    <w:abstractNumId w:val="1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92162">
      <o:colormenu v:ext="edit" fillcolor="#c00000"/>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3F4F"/>
    <w:rsid w:val="000042F6"/>
    <w:rsid w:val="000116C2"/>
    <w:rsid w:val="000147AA"/>
    <w:rsid w:val="000161C6"/>
    <w:rsid w:val="00022059"/>
    <w:rsid w:val="00022C61"/>
    <w:rsid w:val="0003120B"/>
    <w:rsid w:val="00031D55"/>
    <w:rsid w:val="000338F2"/>
    <w:rsid w:val="00034319"/>
    <w:rsid w:val="000378FA"/>
    <w:rsid w:val="00044887"/>
    <w:rsid w:val="00044B4B"/>
    <w:rsid w:val="00044BA3"/>
    <w:rsid w:val="00047466"/>
    <w:rsid w:val="00047CBE"/>
    <w:rsid w:val="00047F2B"/>
    <w:rsid w:val="00050D34"/>
    <w:rsid w:val="0005149C"/>
    <w:rsid w:val="00051550"/>
    <w:rsid w:val="00053552"/>
    <w:rsid w:val="00060F3F"/>
    <w:rsid w:val="00061A11"/>
    <w:rsid w:val="00062232"/>
    <w:rsid w:val="00062FA9"/>
    <w:rsid w:val="0006505F"/>
    <w:rsid w:val="000656E0"/>
    <w:rsid w:val="0007042B"/>
    <w:rsid w:val="000741BC"/>
    <w:rsid w:val="0007422C"/>
    <w:rsid w:val="00080603"/>
    <w:rsid w:val="000838B5"/>
    <w:rsid w:val="00085A25"/>
    <w:rsid w:val="00085C4A"/>
    <w:rsid w:val="00087864"/>
    <w:rsid w:val="00094372"/>
    <w:rsid w:val="00095385"/>
    <w:rsid w:val="000A2C34"/>
    <w:rsid w:val="000A78FA"/>
    <w:rsid w:val="000B059A"/>
    <w:rsid w:val="000B3E56"/>
    <w:rsid w:val="000B4F04"/>
    <w:rsid w:val="000B547E"/>
    <w:rsid w:val="000C3525"/>
    <w:rsid w:val="000C58FC"/>
    <w:rsid w:val="000C7075"/>
    <w:rsid w:val="000D0C05"/>
    <w:rsid w:val="000E2E1A"/>
    <w:rsid w:val="000F0006"/>
    <w:rsid w:val="000F31E0"/>
    <w:rsid w:val="000F3230"/>
    <w:rsid w:val="000F36CC"/>
    <w:rsid w:val="000F42B7"/>
    <w:rsid w:val="000F430A"/>
    <w:rsid w:val="000F540F"/>
    <w:rsid w:val="000F5AC7"/>
    <w:rsid w:val="000F5E85"/>
    <w:rsid w:val="0010006B"/>
    <w:rsid w:val="00100200"/>
    <w:rsid w:val="00100546"/>
    <w:rsid w:val="00104C21"/>
    <w:rsid w:val="00106D36"/>
    <w:rsid w:val="00115F9D"/>
    <w:rsid w:val="001174C2"/>
    <w:rsid w:val="001238EB"/>
    <w:rsid w:val="00125541"/>
    <w:rsid w:val="00125D6D"/>
    <w:rsid w:val="0012667E"/>
    <w:rsid w:val="001317AF"/>
    <w:rsid w:val="001332F1"/>
    <w:rsid w:val="0013572B"/>
    <w:rsid w:val="00140659"/>
    <w:rsid w:val="00140F40"/>
    <w:rsid w:val="0014179B"/>
    <w:rsid w:val="0014381C"/>
    <w:rsid w:val="00143B57"/>
    <w:rsid w:val="00144FE3"/>
    <w:rsid w:val="00151832"/>
    <w:rsid w:val="00161BFE"/>
    <w:rsid w:val="001628AD"/>
    <w:rsid w:val="001641C4"/>
    <w:rsid w:val="001670E4"/>
    <w:rsid w:val="00172B1A"/>
    <w:rsid w:val="001745D5"/>
    <w:rsid w:val="0017787A"/>
    <w:rsid w:val="001825FB"/>
    <w:rsid w:val="00184002"/>
    <w:rsid w:val="00184B19"/>
    <w:rsid w:val="00186491"/>
    <w:rsid w:val="001870D0"/>
    <w:rsid w:val="00194697"/>
    <w:rsid w:val="001A41BC"/>
    <w:rsid w:val="001B0731"/>
    <w:rsid w:val="001B4FC3"/>
    <w:rsid w:val="001B56CD"/>
    <w:rsid w:val="001B698D"/>
    <w:rsid w:val="001B7767"/>
    <w:rsid w:val="001B7AF3"/>
    <w:rsid w:val="001C07DA"/>
    <w:rsid w:val="001C577E"/>
    <w:rsid w:val="001C7454"/>
    <w:rsid w:val="001D54A3"/>
    <w:rsid w:val="001E0A31"/>
    <w:rsid w:val="001E2034"/>
    <w:rsid w:val="001E3DB0"/>
    <w:rsid w:val="001E76D6"/>
    <w:rsid w:val="001F0C4D"/>
    <w:rsid w:val="001F2547"/>
    <w:rsid w:val="001F3DD2"/>
    <w:rsid w:val="002000D3"/>
    <w:rsid w:val="00203E5A"/>
    <w:rsid w:val="0020593D"/>
    <w:rsid w:val="00206DFA"/>
    <w:rsid w:val="00207338"/>
    <w:rsid w:val="00207DB2"/>
    <w:rsid w:val="00210380"/>
    <w:rsid w:val="00216C81"/>
    <w:rsid w:val="0022443B"/>
    <w:rsid w:val="00225776"/>
    <w:rsid w:val="0023146D"/>
    <w:rsid w:val="00233B05"/>
    <w:rsid w:val="0023522E"/>
    <w:rsid w:val="002447F9"/>
    <w:rsid w:val="002527B8"/>
    <w:rsid w:val="002560D5"/>
    <w:rsid w:val="00260630"/>
    <w:rsid w:val="00276A0C"/>
    <w:rsid w:val="00281C5A"/>
    <w:rsid w:val="00281DA7"/>
    <w:rsid w:val="002906A3"/>
    <w:rsid w:val="00292A9B"/>
    <w:rsid w:val="0029337A"/>
    <w:rsid w:val="00296A04"/>
    <w:rsid w:val="002A5548"/>
    <w:rsid w:val="002B2EEA"/>
    <w:rsid w:val="002B38E8"/>
    <w:rsid w:val="002B54CC"/>
    <w:rsid w:val="002B5BC0"/>
    <w:rsid w:val="002B7F81"/>
    <w:rsid w:val="002C0BA9"/>
    <w:rsid w:val="002C2583"/>
    <w:rsid w:val="002D31A5"/>
    <w:rsid w:val="002D3650"/>
    <w:rsid w:val="002D3A29"/>
    <w:rsid w:val="002D4624"/>
    <w:rsid w:val="002D4EF5"/>
    <w:rsid w:val="002D52E1"/>
    <w:rsid w:val="002E3C2B"/>
    <w:rsid w:val="002F076C"/>
    <w:rsid w:val="002F0E92"/>
    <w:rsid w:val="002F249C"/>
    <w:rsid w:val="00301CD3"/>
    <w:rsid w:val="00307882"/>
    <w:rsid w:val="00310731"/>
    <w:rsid w:val="003131E7"/>
    <w:rsid w:val="00313871"/>
    <w:rsid w:val="003155D9"/>
    <w:rsid w:val="00316DD1"/>
    <w:rsid w:val="00316F31"/>
    <w:rsid w:val="003172E7"/>
    <w:rsid w:val="00321C65"/>
    <w:rsid w:val="00322131"/>
    <w:rsid w:val="00322BE6"/>
    <w:rsid w:val="003264BF"/>
    <w:rsid w:val="00332AD9"/>
    <w:rsid w:val="00335BBA"/>
    <w:rsid w:val="00342B11"/>
    <w:rsid w:val="00342F51"/>
    <w:rsid w:val="003439C5"/>
    <w:rsid w:val="00350236"/>
    <w:rsid w:val="00363087"/>
    <w:rsid w:val="0036696A"/>
    <w:rsid w:val="00366D7B"/>
    <w:rsid w:val="00372805"/>
    <w:rsid w:val="00373DFE"/>
    <w:rsid w:val="00375737"/>
    <w:rsid w:val="003805D3"/>
    <w:rsid w:val="00384DB1"/>
    <w:rsid w:val="00387A8B"/>
    <w:rsid w:val="00391169"/>
    <w:rsid w:val="0039637B"/>
    <w:rsid w:val="003A0CC2"/>
    <w:rsid w:val="003A336A"/>
    <w:rsid w:val="003B5322"/>
    <w:rsid w:val="003B6337"/>
    <w:rsid w:val="003B656A"/>
    <w:rsid w:val="003C0830"/>
    <w:rsid w:val="003C0E4A"/>
    <w:rsid w:val="003C2381"/>
    <w:rsid w:val="003C354F"/>
    <w:rsid w:val="003C4075"/>
    <w:rsid w:val="003C43D7"/>
    <w:rsid w:val="003D18FF"/>
    <w:rsid w:val="003D1A0D"/>
    <w:rsid w:val="003D241E"/>
    <w:rsid w:val="003D321D"/>
    <w:rsid w:val="003D3C14"/>
    <w:rsid w:val="003D530B"/>
    <w:rsid w:val="003E0FAB"/>
    <w:rsid w:val="003E5A9E"/>
    <w:rsid w:val="003E7A2C"/>
    <w:rsid w:val="003E7AA5"/>
    <w:rsid w:val="003F176B"/>
    <w:rsid w:val="003F2508"/>
    <w:rsid w:val="003F42F9"/>
    <w:rsid w:val="003F53EC"/>
    <w:rsid w:val="003F5534"/>
    <w:rsid w:val="00400AAF"/>
    <w:rsid w:val="004016D0"/>
    <w:rsid w:val="0040322F"/>
    <w:rsid w:val="00403DC1"/>
    <w:rsid w:val="00403DEC"/>
    <w:rsid w:val="00405947"/>
    <w:rsid w:val="004125C0"/>
    <w:rsid w:val="004166DE"/>
    <w:rsid w:val="004219CE"/>
    <w:rsid w:val="004268F3"/>
    <w:rsid w:val="004277D5"/>
    <w:rsid w:val="00433ABD"/>
    <w:rsid w:val="00436B2F"/>
    <w:rsid w:val="004406C6"/>
    <w:rsid w:val="0045054C"/>
    <w:rsid w:val="004526BF"/>
    <w:rsid w:val="00452F88"/>
    <w:rsid w:val="00453D9C"/>
    <w:rsid w:val="00453EEB"/>
    <w:rsid w:val="00454688"/>
    <w:rsid w:val="00455429"/>
    <w:rsid w:val="00457D93"/>
    <w:rsid w:val="0046262E"/>
    <w:rsid w:val="00463E22"/>
    <w:rsid w:val="00467965"/>
    <w:rsid w:val="00467B4D"/>
    <w:rsid w:val="00470B98"/>
    <w:rsid w:val="00470E97"/>
    <w:rsid w:val="004808B6"/>
    <w:rsid w:val="0048455B"/>
    <w:rsid w:val="00487793"/>
    <w:rsid w:val="004919F6"/>
    <w:rsid w:val="00493DEE"/>
    <w:rsid w:val="00496C8D"/>
    <w:rsid w:val="004B3BA3"/>
    <w:rsid w:val="004B4E13"/>
    <w:rsid w:val="004B703C"/>
    <w:rsid w:val="004B707B"/>
    <w:rsid w:val="004C2ADF"/>
    <w:rsid w:val="004C31D6"/>
    <w:rsid w:val="004C45B0"/>
    <w:rsid w:val="004C60C1"/>
    <w:rsid w:val="004C7814"/>
    <w:rsid w:val="004D0654"/>
    <w:rsid w:val="004D3146"/>
    <w:rsid w:val="004D349A"/>
    <w:rsid w:val="004D4D7F"/>
    <w:rsid w:val="004D78B4"/>
    <w:rsid w:val="004D7B50"/>
    <w:rsid w:val="004D7FB4"/>
    <w:rsid w:val="004E5173"/>
    <w:rsid w:val="004E59DC"/>
    <w:rsid w:val="0050054A"/>
    <w:rsid w:val="00500C7B"/>
    <w:rsid w:val="005057A6"/>
    <w:rsid w:val="00506B45"/>
    <w:rsid w:val="00506BF4"/>
    <w:rsid w:val="005070DB"/>
    <w:rsid w:val="00510C6A"/>
    <w:rsid w:val="005118BE"/>
    <w:rsid w:val="00514812"/>
    <w:rsid w:val="0051677E"/>
    <w:rsid w:val="0052071B"/>
    <w:rsid w:val="0053057B"/>
    <w:rsid w:val="00532934"/>
    <w:rsid w:val="005341AD"/>
    <w:rsid w:val="00536367"/>
    <w:rsid w:val="00536924"/>
    <w:rsid w:val="00540559"/>
    <w:rsid w:val="005407ED"/>
    <w:rsid w:val="00544199"/>
    <w:rsid w:val="00546F73"/>
    <w:rsid w:val="005552CB"/>
    <w:rsid w:val="005605DD"/>
    <w:rsid w:val="005627AE"/>
    <w:rsid w:val="0056508E"/>
    <w:rsid w:val="00570CA0"/>
    <w:rsid w:val="00572BB7"/>
    <w:rsid w:val="00573ECF"/>
    <w:rsid w:val="005778C7"/>
    <w:rsid w:val="00583F61"/>
    <w:rsid w:val="0058556A"/>
    <w:rsid w:val="00594FE1"/>
    <w:rsid w:val="00595D5D"/>
    <w:rsid w:val="00597A1D"/>
    <w:rsid w:val="005A001C"/>
    <w:rsid w:val="005A4E27"/>
    <w:rsid w:val="005A5799"/>
    <w:rsid w:val="005A64B2"/>
    <w:rsid w:val="005B10A0"/>
    <w:rsid w:val="005B2AE2"/>
    <w:rsid w:val="005B2C9C"/>
    <w:rsid w:val="005B662B"/>
    <w:rsid w:val="005C0CE9"/>
    <w:rsid w:val="005C1687"/>
    <w:rsid w:val="005C5B44"/>
    <w:rsid w:val="005D6836"/>
    <w:rsid w:val="005D7B90"/>
    <w:rsid w:val="005E0449"/>
    <w:rsid w:val="005E69E7"/>
    <w:rsid w:val="005E7B36"/>
    <w:rsid w:val="005F1E87"/>
    <w:rsid w:val="005F25D1"/>
    <w:rsid w:val="005F3900"/>
    <w:rsid w:val="00601B45"/>
    <w:rsid w:val="006020F3"/>
    <w:rsid w:val="00611427"/>
    <w:rsid w:val="0062204F"/>
    <w:rsid w:val="0062268D"/>
    <w:rsid w:val="00623B05"/>
    <w:rsid w:val="00626591"/>
    <w:rsid w:val="006268DA"/>
    <w:rsid w:val="006344C8"/>
    <w:rsid w:val="0063502F"/>
    <w:rsid w:val="006369B2"/>
    <w:rsid w:val="00637CA8"/>
    <w:rsid w:val="00640F9E"/>
    <w:rsid w:val="0064375F"/>
    <w:rsid w:val="0064568B"/>
    <w:rsid w:val="00645BE8"/>
    <w:rsid w:val="00645DE0"/>
    <w:rsid w:val="00646D82"/>
    <w:rsid w:val="006473BC"/>
    <w:rsid w:val="0065341F"/>
    <w:rsid w:val="0065373D"/>
    <w:rsid w:val="00660EFA"/>
    <w:rsid w:val="0066119A"/>
    <w:rsid w:val="006616E7"/>
    <w:rsid w:val="00663AA4"/>
    <w:rsid w:val="00666E8B"/>
    <w:rsid w:val="00667495"/>
    <w:rsid w:val="006677FC"/>
    <w:rsid w:val="00672954"/>
    <w:rsid w:val="00672C79"/>
    <w:rsid w:val="00672FA3"/>
    <w:rsid w:val="00681BFE"/>
    <w:rsid w:val="00684930"/>
    <w:rsid w:val="0069286E"/>
    <w:rsid w:val="006977F1"/>
    <w:rsid w:val="006A57E7"/>
    <w:rsid w:val="006A642A"/>
    <w:rsid w:val="006A6A76"/>
    <w:rsid w:val="006C0007"/>
    <w:rsid w:val="006C1081"/>
    <w:rsid w:val="006C28F3"/>
    <w:rsid w:val="006C3898"/>
    <w:rsid w:val="006C3AA0"/>
    <w:rsid w:val="006C4887"/>
    <w:rsid w:val="006C5077"/>
    <w:rsid w:val="006C77CE"/>
    <w:rsid w:val="006D5315"/>
    <w:rsid w:val="006D5D1E"/>
    <w:rsid w:val="006D7035"/>
    <w:rsid w:val="006D7ED7"/>
    <w:rsid w:val="006E6904"/>
    <w:rsid w:val="006F06D7"/>
    <w:rsid w:val="006F3C84"/>
    <w:rsid w:val="006F4539"/>
    <w:rsid w:val="006F4B7F"/>
    <w:rsid w:val="006F6381"/>
    <w:rsid w:val="006F6E06"/>
    <w:rsid w:val="006F7E64"/>
    <w:rsid w:val="007024F9"/>
    <w:rsid w:val="00704FF6"/>
    <w:rsid w:val="007060EE"/>
    <w:rsid w:val="00706851"/>
    <w:rsid w:val="00711383"/>
    <w:rsid w:val="007122C1"/>
    <w:rsid w:val="007125F7"/>
    <w:rsid w:val="00714D44"/>
    <w:rsid w:val="00715240"/>
    <w:rsid w:val="00716D4D"/>
    <w:rsid w:val="00721C7D"/>
    <w:rsid w:val="00724F1B"/>
    <w:rsid w:val="0072540F"/>
    <w:rsid w:val="00725FC9"/>
    <w:rsid w:val="007274C5"/>
    <w:rsid w:val="00730A32"/>
    <w:rsid w:val="00732813"/>
    <w:rsid w:val="00733EBD"/>
    <w:rsid w:val="0073708F"/>
    <w:rsid w:val="007423F7"/>
    <w:rsid w:val="00744BE4"/>
    <w:rsid w:val="00745781"/>
    <w:rsid w:val="0074588F"/>
    <w:rsid w:val="00747A5F"/>
    <w:rsid w:val="00747CA7"/>
    <w:rsid w:val="00747F6F"/>
    <w:rsid w:val="007516B6"/>
    <w:rsid w:val="00752D9E"/>
    <w:rsid w:val="00762BB6"/>
    <w:rsid w:val="00765FAF"/>
    <w:rsid w:val="0076617C"/>
    <w:rsid w:val="00767C88"/>
    <w:rsid w:val="00767FD1"/>
    <w:rsid w:val="00771C0A"/>
    <w:rsid w:val="00774764"/>
    <w:rsid w:val="007751D8"/>
    <w:rsid w:val="007757F7"/>
    <w:rsid w:val="00781FBA"/>
    <w:rsid w:val="00783C22"/>
    <w:rsid w:val="007857B8"/>
    <w:rsid w:val="00786BFF"/>
    <w:rsid w:val="00793878"/>
    <w:rsid w:val="00794040"/>
    <w:rsid w:val="0079580B"/>
    <w:rsid w:val="007A442C"/>
    <w:rsid w:val="007A55C7"/>
    <w:rsid w:val="007A7349"/>
    <w:rsid w:val="007B0B30"/>
    <w:rsid w:val="007B0C64"/>
    <w:rsid w:val="007B1DBF"/>
    <w:rsid w:val="007B2C5C"/>
    <w:rsid w:val="007B7EFB"/>
    <w:rsid w:val="007B7FDA"/>
    <w:rsid w:val="007C2532"/>
    <w:rsid w:val="007C385D"/>
    <w:rsid w:val="007C486E"/>
    <w:rsid w:val="007C58A8"/>
    <w:rsid w:val="007D626A"/>
    <w:rsid w:val="007D69F6"/>
    <w:rsid w:val="007D7015"/>
    <w:rsid w:val="007D7EDC"/>
    <w:rsid w:val="007E1363"/>
    <w:rsid w:val="007E4FDB"/>
    <w:rsid w:val="007E6D6F"/>
    <w:rsid w:val="007E6FD8"/>
    <w:rsid w:val="007F2C1D"/>
    <w:rsid w:val="007F50A6"/>
    <w:rsid w:val="007F5361"/>
    <w:rsid w:val="007F5621"/>
    <w:rsid w:val="007F63FE"/>
    <w:rsid w:val="007F684B"/>
    <w:rsid w:val="00802D7F"/>
    <w:rsid w:val="008030D3"/>
    <w:rsid w:val="00804604"/>
    <w:rsid w:val="0080479D"/>
    <w:rsid w:val="00805B89"/>
    <w:rsid w:val="00806943"/>
    <w:rsid w:val="008109F8"/>
    <w:rsid w:val="00811139"/>
    <w:rsid w:val="00811757"/>
    <w:rsid w:val="00820497"/>
    <w:rsid w:val="00821FB9"/>
    <w:rsid w:val="008263D3"/>
    <w:rsid w:val="00833F4F"/>
    <w:rsid w:val="00837230"/>
    <w:rsid w:val="00846A2C"/>
    <w:rsid w:val="0085105B"/>
    <w:rsid w:val="0085641A"/>
    <w:rsid w:val="00862B65"/>
    <w:rsid w:val="00864AA4"/>
    <w:rsid w:val="0086504C"/>
    <w:rsid w:val="00866D59"/>
    <w:rsid w:val="0086725D"/>
    <w:rsid w:val="00867B75"/>
    <w:rsid w:val="00883CE4"/>
    <w:rsid w:val="008A4045"/>
    <w:rsid w:val="008A5132"/>
    <w:rsid w:val="008A7CD2"/>
    <w:rsid w:val="008C18A0"/>
    <w:rsid w:val="008C23B3"/>
    <w:rsid w:val="008C3EA2"/>
    <w:rsid w:val="008C4D2B"/>
    <w:rsid w:val="008C5D61"/>
    <w:rsid w:val="008C6632"/>
    <w:rsid w:val="008C780A"/>
    <w:rsid w:val="008D155B"/>
    <w:rsid w:val="008D7BE1"/>
    <w:rsid w:val="008E2B7B"/>
    <w:rsid w:val="008E3AAE"/>
    <w:rsid w:val="008E5627"/>
    <w:rsid w:val="008E5EFD"/>
    <w:rsid w:val="008E7622"/>
    <w:rsid w:val="008F0DEE"/>
    <w:rsid w:val="008F1483"/>
    <w:rsid w:val="008F167E"/>
    <w:rsid w:val="008F18F3"/>
    <w:rsid w:val="008F4E8A"/>
    <w:rsid w:val="008F6907"/>
    <w:rsid w:val="0090171B"/>
    <w:rsid w:val="00901DE0"/>
    <w:rsid w:val="0090226B"/>
    <w:rsid w:val="00903D1E"/>
    <w:rsid w:val="009056C1"/>
    <w:rsid w:val="009122D3"/>
    <w:rsid w:val="0091263C"/>
    <w:rsid w:val="00913825"/>
    <w:rsid w:val="00914E9E"/>
    <w:rsid w:val="00921AFB"/>
    <w:rsid w:val="00923C16"/>
    <w:rsid w:val="00924A7F"/>
    <w:rsid w:val="00930501"/>
    <w:rsid w:val="009346F3"/>
    <w:rsid w:val="00941573"/>
    <w:rsid w:val="00946507"/>
    <w:rsid w:val="0095344F"/>
    <w:rsid w:val="0095439C"/>
    <w:rsid w:val="0095739D"/>
    <w:rsid w:val="00961972"/>
    <w:rsid w:val="00964916"/>
    <w:rsid w:val="009663B4"/>
    <w:rsid w:val="0096658B"/>
    <w:rsid w:val="00967D00"/>
    <w:rsid w:val="00971627"/>
    <w:rsid w:val="0097491A"/>
    <w:rsid w:val="00974B43"/>
    <w:rsid w:val="009769B5"/>
    <w:rsid w:val="00982CA1"/>
    <w:rsid w:val="00986ACD"/>
    <w:rsid w:val="00987239"/>
    <w:rsid w:val="009927AD"/>
    <w:rsid w:val="009938FE"/>
    <w:rsid w:val="0099396F"/>
    <w:rsid w:val="0099426B"/>
    <w:rsid w:val="00996BB7"/>
    <w:rsid w:val="009A32F6"/>
    <w:rsid w:val="009A3406"/>
    <w:rsid w:val="009A4C43"/>
    <w:rsid w:val="009A6FF1"/>
    <w:rsid w:val="009A7729"/>
    <w:rsid w:val="009A7B44"/>
    <w:rsid w:val="009A7C13"/>
    <w:rsid w:val="009A7DAD"/>
    <w:rsid w:val="009B12A1"/>
    <w:rsid w:val="009B426C"/>
    <w:rsid w:val="009B50CD"/>
    <w:rsid w:val="009B7239"/>
    <w:rsid w:val="009C1C8E"/>
    <w:rsid w:val="009C1E89"/>
    <w:rsid w:val="009C2D54"/>
    <w:rsid w:val="009C7A79"/>
    <w:rsid w:val="009D1B0C"/>
    <w:rsid w:val="009D3882"/>
    <w:rsid w:val="009D630D"/>
    <w:rsid w:val="009D63A6"/>
    <w:rsid w:val="009D77BD"/>
    <w:rsid w:val="009E2266"/>
    <w:rsid w:val="009E418D"/>
    <w:rsid w:val="009E5264"/>
    <w:rsid w:val="009E709D"/>
    <w:rsid w:val="009F20C9"/>
    <w:rsid w:val="00A01E5E"/>
    <w:rsid w:val="00A04EDD"/>
    <w:rsid w:val="00A0609F"/>
    <w:rsid w:val="00A128D8"/>
    <w:rsid w:val="00A2051C"/>
    <w:rsid w:val="00A20F3A"/>
    <w:rsid w:val="00A213F5"/>
    <w:rsid w:val="00A22032"/>
    <w:rsid w:val="00A2350B"/>
    <w:rsid w:val="00A3000A"/>
    <w:rsid w:val="00A325B8"/>
    <w:rsid w:val="00A33F4F"/>
    <w:rsid w:val="00A34B1B"/>
    <w:rsid w:val="00A34F99"/>
    <w:rsid w:val="00A358ED"/>
    <w:rsid w:val="00A40936"/>
    <w:rsid w:val="00A447C6"/>
    <w:rsid w:val="00A533F5"/>
    <w:rsid w:val="00A54C9D"/>
    <w:rsid w:val="00A5596F"/>
    <w:rsid w:val="00A6094C"/>
    <w:rsid w:val="00A6236A"/>
    <w:rsid w:val="00A71016"/>
    <w:rsid w:val="00A72E02"/>
    <w:rsid w:val="00A73AF3"/>
    <w:rsid w:val="00A7740A"/>
    <w:rsid w:val="00A81F22"/>
    <w:rsid w:val="00A82B52"/>
    <w:rsid w:val="00A831A8"/>
    <w:rsid w:val="00A85D08"/>
    <w:rsid w:val="00A872D9"/>
    <w:rsid w:val="00A90FF9"/>
    <w:rsid w:val="00A917A0"/>
    <w:rsid w:val="00A93335"/>
    <w:rsid w:val="00A94D45"/>
    <w:rsid w:val="00AA3B36"/>
    <w:rsid w:val="00AA5515"/>
    <w:rsid w:val="00AA63A2"/>
    <w:rsid w:val="00AB0852"/>
    <w:rsid w:val="00AB2774"/>
    <w:rsid w:val="00AB28AB"/>
    <w:rsid w:val="00AB3744"/>
    <w:rsid w:val="00AB5C00"/>
    <w:rsid w:val="00AB6ACF"/>
    <w:rsid w:val="00AB70BB"/>
    <w:rsid w:val="00AC4DC4"/>
    <w:rsid w:val="00AD090C"/>
    <w:rsid w:val="00AD1053"/>
    <w:rsid w:val="00AD4DDA"/>
    <w:rsid w:val="00AD65A5"/>
    <w:rsid w:val="00AE1BA3"/>
    <w:rsid w:val="00AE4837"/>
    <w:rsid w:val="00AF3756"/>
    <w:rsid w:val="00AF612F"/>
    <w:rsid w:val="00B00B5B"/>
    <w:rsid w:val="00B02868"/>
    <w:rsid w:val="00B03FB3"/>
    <w:rsid w:val="00B05262"/>
    <w:rsid w:val="00B10103"/>
    <w:rsid w:val="00B117C9"/>
    <w:rsid w:val="00B118B6"/>
    <w:rsid w:val="00B11F53"/>
    <w:rsid w:val="00B13918"/>
    <w:rsid w:val="00B13E19"/>
    <w:rsid w:val="00B21F95"/>
    <w:rsid w:val="00B235CE"/>
    <w:rsid w:val="00B242CB"/>
    <w:rsid w:val="00B30227"/>
    <w:rsid w:val="00B32328"/>
    <w:rsid w:val="00B33F1C"/>
    <w:rsid w:val="00B43FBE"/>
    <w:rsid w:val="00B45183"/>
    <w:rsid w:val="00B4592D"/>
    <w:rsid w:val="00B51712"/>
    <w:rsid w:val="00B52211"/>
    <w:rsid w:val="00B52840"/>
    <w:rsid w:val="00B52E2D"/>
    <w:rsid w:val="00B54123"/>
    <w:rsid w:val="00B5459D"/>
    <w:rsid w:val="00B553F1"/>
    <w:rsid w:val="00B60428"/>
    <w:rsid w:val="00B61EEF"/>
    <w:rsid w:val="00B7000A"/>
    <w:rsid w:val="00B71182"/>
    <w:rsid w:val="00B73B44"/>
    <w:rsid w:val="00B740AC"/>
    <w:rsid w:val="00B7576E"/>
    <w:rsid w:val="00B770EE"/>
    <w:rsid w:val="00B77FB3"/>
    <w:rsid w:val="00B81EDE"/>
    <w:rsid w:val="00B83BBA"/>
    <w:rsid w:val="00B84215"/>
    <w:rsid w:val="00B92C54"/>
    <w:rsid w:val="00B960B0"/>
    <w:rsid w:val="00BA3028"/>
    <w:rsid w:val="00BA6D33"/>
    <w:rsid w:val="00BA79EA"/>
    <w:rsid w:val="00BB3F64"/>
    <w:rsid w:val="00BB4F55"/>
    <w:rsid w:val="00BC09C2"/>
    <w:rsid w:val="00BC1077"/>
    <w:rsid w:val="00BC28ED"/>
    <w:rsid w:val="00BD0F86"/>
    <w:rsid w:val="00BD21C0"/>
    <w:rsid w:val="00BD39E3"/>
    <w:rsid w:val="00BD4BDF"/>
    <w:rsid w:val="00BD5373"/>
    <w:rsid w:val="00BD5B5F"/>
    <w:rsid w:val="00BD6752"/>
    <w:rsid w:val="00BE0972"/>
    <w:rsid w:val="00BE21C6"/>
    <w:rsid w:val="00BF14DE"/>
    <w:rsid w:val="00BF5A77"/>
    <w:rsid w:val="00BF6DFD"/>
    <w:rsid w:val="00C00676"/>
    <w:rsid w:val="00C0586E"/>
    <w:rsid w:val="00C069F8"/>
    <w:rsid w:val="00C104B8"/>
    <w:rsid w:val="00C105B1"/>
    <w:rsid w:val="00C216F4"/>
    <w:rsid w:val="00C23D5F"/>
    <w:rsid w:val="00C24FCF"/>
    <w:rsid w:val="00C25901"/>
    <w:rsid w:val="00C25FF9"/>
    <w:rsid w:val="00C337E9"/>
    <w:rsid w:val="00C33AB4"/>
    <w:rsid w:val="00C346C4"/>
    <w:rsid w:val="00C349BD"/>
    <w:rsid w:val="00C34B5A"/>
    <w:rsid w:val="00C34DBA"/>
    <w:rsid w:val="00C428B9"/>
    <w:rsid w:val="00C45A31"/>
    <w:rsid w:val="00C46FE2"/>
    <w:rsid w:val="00C52432"/>
    <w:rsid w:val="00C53CCE"/>
    <w:rsid w:val="00C53E5C"/>
    <w:rsid w:val="00C57E40"/>
    <w:rsid w:val="00C60B82"/>
    <w:rsid w:val="00C63BCE"/>
    <w:rsid w:val="00C65415"/>
    <w:rsid w:val="00C73068"/>
    <w:rsid w:val="00C75C7E"/>
    <w:rsid w:val="00C76007"/>
    <w:rsid w:val="00C77029"/>
    <w:rsid w:val="00C771AD"/>
    <w:rsid w:val="00C821AA"/>
    <w:rsid w:val="00C85899"/>
    <w:rsid w:val="00C912CE"/>
    <w:rsid w:val="00C91BD8"/>
    <w:rsid w:val="00C961FE"/>
    <w:rsid w:val="00CA0343"/>
    <w:rsid w:val="00CA190E"/>
    <w:rsid w:val="00CA2D1C"/>
    <w:rsid w:val="00CA3FDC"/>
    <w:rsid w:val="00CA408E"/>
    <w:rsid w:val="00CB01C2"/>
    <w:rsid w:val="00CB3377"/>
    <w:rsid w:val="00CC5033"/>
    <w:rsid w:val="00CC5ECF"/>
    <w:rsid w:val="00CC6890"/>
    <w:rsid w:val="00CD0C47"/>
    <w:rsid w:val="00CD4018"/>
    <w:rsid w:val="00CE0C07"/>
    <w:rsid w:val="00CE4E9F"/>
    <w:rsid w:val="00CE5165"/>
    <w:rsid w:val="00CE6367"/>
    <w:rsid w:val="00CF61EB"/>
    <w:rsid w:val="00CF67F6"/>
    <w:rsid w:val="00D0012B"/>
    <w:rsid w:val="00D10855"/>
    <w:rsid w:val="00D12142"/>
    <w:rsid w:val="00D12F6D"/>
    <w:rsid w:val="00D14990"/>
    <w:rsid w:val="00D17E64"/>
    <w:rsid w:val="00D2058B"/>
    <w:rsid w:val="00D22BF6"/>
    <w:rsid w:val="00D32370"/>
    <w:rsid w:val="00D35EC6"/>
    <w:rsid w:val="00D43132"/>
    <w:rsid w:val="00D43185"/>
    <w:rsid w:val="00D465D9"/>
    <w:rsid w:val="00D46D17"/>
    <w:rsid w:val="00D63983"/>
    <w:rsid w:val="00D72C49"/>
    <w:rsid w:val="00D73845"/>
    <w:rsid w:val="00D744FA"/>
    <w:rsid w:val="00D74DF4"/>
    <w:rsid w:val="00D76A87"/>
    <w:rsid w:val="00D76B73"/>
    <w:rsid w:val="00D870A7"/>
    <w:rsid w:val="00D91036"/>
    <w:rsid w:val="00D91713"/>
    <w:rsid w:val="00D93F96"/>
    <w:rsid w:val="00D9779D"/>
    <w:rsid w:val="00DA034B"/>
    <w:rsid w:val="00DA28DF"/>
    <w:rsid w:val="00DA41B2"/>
    <w:rsid w:val="00DB163C"/>
    <w:rsid w:val="00DB173E"/>
    <w:rsid w:val="00DB494F"/>
    <w:rsid w:val="00DB4BCD"/>
    <w:rsid w:val="00DB6AB3"/>
    <w:rsid w:val="00DB7509"/>
    <w:rsid w:val="00DC4026"/>
    <w:rsid w:val="00DC574D"/>
    <w:rsid w:val="00DD4C56"/>
    <w:rsid w:val="00DD5C7A"/>
    <w:rsid w:val="00DD7550"/>
    <w:rsid w:val="00DD79DE"/>
    <w:rsid w:val="00DE0F80"/>
    <w:rsid w:val="00DE3C49"/>
    <w:rsid w:val="00DE5386"/>
    <w:rsid w:val="00DE7036"/>
    <w:rsid w:val="00DF17AC"/>
    <w:rsid w:val="00DF2791"/>
    <w:rsid w:val="00DF6B07"/>
    <w:rsid w:val="00DF7833"/>
    <w:rsid w:val="00E03370"/>
    <w:rsid w:val="00E05D26"/>
    <w:rsid w:val="00E05DDD"/>
    <w:rsid w:val="00E15CC6"/>
    <w:rsid w:val="00E20B33"/>
    <w:rsid w:val="00E2192C"/>
    <w:rsid w:val="00E23C9D"/>
    <w:rsid w:val="00E359AE"/>
    <w:rsid w:val="00E438DD"/>
    <w:rsid w:val="00E440C3"/>
    <w:rsid w:val="00E445A5"/>
    <w:rsid w:val="00E44EA2"/>
    <w:rsid w:val="00E452A3"/>
    <w:rsid w:val="00E465FA"/>
    <w:rsid w:val="00E47E67"/>
    <w:rsid w:val="00E50223"/>
    <w:rsid w:val="00E5273E"/>
    <w:rsid w:val="00E53534"/>
    <w:rsid w:val="00E649C5"/>
    <w:rsid w:val="00E64DA2"/>
    <w:rsid w:val="00E6656A"/>
    <w:rsid w:val="00E70A49"/>
    <w:rsid w:val="00E7121C"/>
    <w:rsid w:val="00E71A24"/>
    <w:rsid w:val="00E77F3E"/>
    <w:rsid w:val="00E8146C"/>
    <w:rsid w:val="00E83915"/>
    <w:rsid w:val="00E87328"/>
    <w:rsid w:val="00E91AE2"/>
    <w:rsid w:val="00E92594"/>
    <w:rsid w:val="00E9647B"/>
    <w:rsid w:val="00EA2617"/>
    <w:rsid w:val="00EA549F"/>
    <w:rsid w:val="00EA64EE"/>
    <w:rsid w:val="00EB0E79"/>
    <w:rsid w:val="00EB49C9"/>
    <w:rsid w:val="00EB6C85"/>
    <w:rsid w:val="00EB777D"/>
    <w:rsid w:val="00EC12A3"/>
    <w:rsid w:val="00EC1B69"/>
    <w:rsid w:val="00EC1E8F"/>
    <w:rsid w:val="00EC5655"/>
    <w:rsid w:val="00EC56C3"/>
    <w:rsid w:val="00ED0170"/>
    <w:rsid w:val="00ED1698"/>
    <w:rsid w:val="00ED3C14"/>
    <w:rsid w:val="00ED498B"/>
    <w:rsid w:val="00ED6D54"/>
    <w:rsid w:val="00ED7720"/>
    <w:rsid w:val="00EE14F8"/>
    <w:rsid w:val="00EE505D"/>
    <w:rsid w:val="00EE5A25"/>
    <w:rsid w:val="00EE7A35"/>
    <w:rsid w:val="00EF5211"/>
    <w:rsid w:val="00EF64A1"/>
    <w:rsid w:val="00F017F1"/>
    <w:rsid w:val="00F0237A"/>
    <w:rsid w:val="00F02E94"/>
    <w:rsid w:val="00F0717D"/>
    <w:rsid w:val="00F0795F"/>
    <w:rsid w:val="00F10266"/>
    <w:rsid w:val="00F10E56"/>
    <w:rsid w:val="00F13B4B"/>
    <w:rsid w:val="00F13FE7"/>
    <w:rsid w:val="00F14647"/>
    <w:rsid w:val="00F1651C"/>
    <w:rsid w:val="00F204BF"/>
    <w:rsid w:val="00F212F9"/>
    <w:rsid w:val="00F213AF"/>
    <w:rsid w:val="00F257F4"/>
    <w:rsid w:val="00F3583F"/>
    <w:rsid w:val="00F36CF1"/>
    <w:rsid w:val="00F37431"/>
    <w:rsid w:val="00F417D5"/>
    <w:rsid w:val="00F522DE"/>
    <w:rsid w:val="00F557D8"/>
    <w:rsid w:val="00F646AB"/>
    <w:rsid w:val="00F665BC"/>
    <w:rsid w:val="00F713B4"/>
    <w:rsid w:val="00F73FFD"/>
    <w:rsid w:val="00F84D61"/>
    <w:rsid w:val="00F8611E"/>
    <w:rsid w:val="00F86A8E"/>
    <w:rsid w:val="00F86D9B"/>
    <w:rsid w:val="00F902B3"/>
    <w:rsid w:val="00F91338"/>
    <w:rsid w:val="00F9321F"/>
    <w:rsid w:val="00F9660D"/>
    <w:rsid w:val="00FA0719"/>
    <w:rsid w:val="00FA2C23"/>
    <w:rsid w:val="00FA61D2"/>
    <w:rsid w:val="00FA686F"/>
    <w:rsid w:val="00FB0900"/>
    <w:rsid w:val="00FB639E"/>
    <w:rsid w:val="00FB66B0"/>
    <w:rsid w:val="00FC0C86"/>
    <w:rsid w:val="00FC2CD5"/>
    <w:rsid w:val="00FC61BF"/>
    <w:rsid w:val="00FD0572"/>
    <w:rsid w:val="00FD0882"/>
    <w:rsid w:val="00FD6C4F"/>
    <w:rsid w:val="00FD7D03"/>
    <w:rsid w:val="00FE1810"/>
    <w:rsid w:val="00FE4AB5"/>
    <w:rsid w:val="00FE57BD"/>
    <w:rsid w:val="00FF2D5E"/>
    <w:rsid w:val="00FF7C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62">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3F4F"/>
    <w:pPr>
      <w:widowControl w:val="0"/>
    </w:pPr>
    <w:rPr>
      <w:rFonts w:ascii="Times New Roman" w:hAnsi="Times New Roman"/>
      <w:kern w:val="2"/>
      <w:sz w:val="24"/>
      <w:szCs w:val="24"/>
    </w:rPr>
  </w:style>
  <w:style w:type="paragraph" w:styleId="1">
    <w:name w:val="heading 1"/>
    <w:aliases w:val="論文標題"/>
    <w:basedOn w:val="a0"/>
    <w:next w:val="a0"/>
    <w:link w:val="10"/>
    <w:qFormat/>
    <w:rsid w:val="00022059"/>
    <w:pPr>
      <w:keepNext/>
      <w:numPr>
        <w:numId w:val="5"/>
      </w:numPr>
      <w:spacing w:before="180" w:after="180" w:line="720" w:lineRule="auto"/>
      <w:outlineLvl w:val="0"/>
    </w:pPr>
    <w:rPr>
      <w:rFonts w:ascii="Arial" w:hAnsi="Arial"/>
      <w:b/>
      <w:bCs/>
      <w:kern w:val="52"/>
      <w:sz w:val="52"/>
      <w:szCs w:val="52"/>
    </w:rPr>
  </w:style>
  <w:style w:type="paragraph" w:styleId="2">
    <w:name w:val="heading 2"/>
    <w:basedOn w:val="a0"/>
    <w:next w:val="a0"/>
    <w:link w:val="20"/>
    <w:qFormat/>
    <w:rsid w:val="00022059"/>
    <w:pPr>
      <w:keepNext/>
      <w:numPr>
        <w:ilvl w:val="1"/>
        <w:numId w:val="5"/>
      </w:numPr>
      <w:spacing w:line="720" w:lineRule="auto"/>
      <w:outlineLvl w:val="1"/>
    </w:pPr>
    <w:rPr>
      <w:rFonts w:ascii="Arial" w:hAnsi="Arial"/>
      <w:b/>
      <w:bCs/>
      <w:sz w:val="48"/>
      <w:szCs w:val="48"/>
    </w:rPr>
  </w:style>
  <w:style w:type="paragraph" w:styleId="3">
    <w:name w:val="heading 3"/>
    <w:basedOn w:val="a0"/>
    <w:next w:val="a0"/>
    <w:link w:val="30"/>
    <w:qFormat/>
    <w:rsid w:val="00022059"/>
    <w:pPr>
      <w:keepNext/>
      <w:numPr>
        <w:ilvl w:val="2"/>
        <w:numId w:val="5"/>
      </w:numPr>
      <w:spacing w:line="720" w:lineRule="auto"/>
      <w:outlineLvl w:val="2"/>
    </w:pPr>
    <w:rPr>
      <w:rFonts w:ascii="Arial" w:hAnsi="Arial"/>
      <w:b/>
      <w:bCs/>
      <w:sz w:val="36"/>
      <w:szCs w:val="36"/>
    </w:rPr>
  </w:style>
  <w:style w:type="paragraph" w:styleId="4">
    <w:name w:val="heading 4"/>
    <w:basedOn w:val="a0"/>
    <w:next w:val="a0"/>
    <w:link w:val="40"/>
    <w:qFormat/>
    <w:rsid w:val="00022059"/>
    <w:pPr>
      <w:keepNext/>
      <w:numPr>
        <w:ilvl w:val="3"/>
        <w:numId w:val="5"/>
      </w:numPr>
      <w:spacing w:line="720" w:lineRule="auto"/>
      <w:outlineLvl w:val="3"/>
    </w:pPr>
    <w:rPr>
      <w:rFonts w:ascii="Arial" w:hAnsi="Arial"/>
      <w:sz w:val="36"/>
      <w:szCs w:val="36"/>
    </w:rPr>
  </w:style>
  <w:style w:type="paragraph" w:styleId="5">
    <w:name w:val="heading 5"/>
    <w:basedOn w:val="a0"/>
    <w:next w:val="a0"/>
    <w:link w:val="50"/>
    <w:qFormat/>
    <w:rsid w:val="00022059"/>
    <w:pPr>
      <w:keepNext/>
      <w:numPr>
        <w:ilvl w:val="4"/>
        <w:numId w:val="5"/>
      </w:numPr>
      <w:spacing w:line="720" w:lineRule="auto"/>
      <w:outlineLvl w:val="4"/>
    </w:pPr>
    <w:rPr>
      <w:rFonts w:ascii="Arial" w:hAnsi="Arial"/>
      <w:b/>
      <w:bCs/>
      <w:sz w:val="36"/>
      <w:szCs w:val="36"/>
    </w:rPr>
  </w:style>
  <w:style w:type="paragraph" w:styleId="6">
    <w:name w:val="heading 6"/>
    <w:basedOn w:val="a0"/>
    <w:next w:val="a0"/>
    <w:link w:val="60"/>
    <w:qFormat/>
    <w:rsid w:val="00022059"/>
    <w:pPr>
      <w:keepNext/>
      <w:numPr>
        <w:ilvl w:val="5"/>
        <w:numId w:val="5"/>
      </w:numPr>
      <w:spacing w:line="720" w:lineRule="auto"/>
      <w:outlineLvl w:val="5"/>
    </w:pPr>
    <w:rPr>
      <w:rFonts w:ascii="Arial" w:hAnsi="Arial"/>
      <w:sz w:val="36"/>
      <w:szCs w:val="36"/>
    </w:rPr>
  </w:style>
  <w:style w:type="paragraph" w:styleId="7">
    <w:name w:val="heading 7"/>
    <w:basedOn w:val="a0"/>
    <w:next w:val="a0"/>
    <w:link w:val="70"/>
    <w:qFormat/>
    <w:rsid w:val="00022059"/>
    <w:pPr>
      <w:keepNext/>
      <w:numPr>
        <w:ilvl w:val="6"/>
        <w:numId w:val="5"/>
      </w:numPr>
      <w:spacing w:line="720" w:lineRule="auto"/>
      <w:outlineLvl w:val="6"/>
    </w:pPr>
    <w:rPr>
      <w:rFonts w:ascii="Arial" w:hAnsi="Arial"/>
      <w:b/>
      <w:bCs/>
      <w:sz w:val="36"/>
      <w:szCs w:val="36"/>
    </w:rPr>
  </w:style>
  <w:style w:type="paragraph" w:styleId="8">
    <w:name w:val="heading 8"/>
    <w:basedOn w:val="a0"/>
    <w:next w:val="a0"/>
    <w:link w:val="80"/>
    <w:qFormat/>
    <w:rsid w:val="00022059"/>
    <w:pPr>
      <w:keepNext/>
      <w:numPr>
        <w:ilvl w:val="7"/>
        <w:numId w:val="5"/>
      </w:numPr>
      <w:spacing w:line="720" w:lineRule="auto"/>
      <w:outlineLvl w:val="7"/>
    </w:pPr>
    <w:rPr>
      <w:rFonts w:ascii="Arial" w:hAnsi="Arial"/>
      <w:sz w:val="36"/>
      <w:szCs w:val="36"/>
    </w:rPr>
  </w:style>
  <w:style w:type="paragraph" w:styleId="9">
    <w:name w:val="heading 9"/>
    <w:basedOn w:val="a0"/>
    <w:next w:val="a0"/>
    <w:link w:val="90"/>
    <w:qFormat/>
    <w:rsid w:val="00022059"/>
    <w:pPr>
      <w:keepNext/>
      <w:numPr>
        <w:ilvl w:val="8"/>
        <w:numId w:val="5"/>
      </w:numPr>
      <w:spacing w:line="720" w:lineRule="auto"/>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F0C4D"/>
    <w:pPr>
      <w:tabs>
        <w:tab w:val="center" w:pos="4153"/>
        <w:tab w:val="right" w:pos="8306"/>
      </w:tabs>
      <w:snapToGrid w:val="0"/>
    </w:pPr>
    <w:rPr>
      <w:sz w:val="20"/>
      <w:szCs w:val="20"/>
    </w:rPr>
  </w:style>
  <w:style w:type="character" w:customStyle="1" w:styleId="a5">
    <w:name w:val="頁首 字元"/>
    <w:basedOn w:val="a1"/>
    <w:link w:val="a4"/>
    <w:rsid w:val="001F0C4D"/>
    <w:rPr>
      <w:rFonts w:ascii="Times New Roman" w:hAnsi="Times New Roman"/>
      <w:kern w:val="2"/>
    </w:rPr>
  </w:style>
  <w:style w:type="paragraph" w:styleId="a6">
    <w:name w:val="footer"/>
    <w:basedOn w:val="a0"/>
    <w:link w:val="a7"/>
    <w:uiPriority w:val="99"/>
    <w:unhideWhenUsed/>
    <w:rsid w:val="001F0C4D"/>
    <w:pPr>
      <w:tabs>
        <w:tab w:val="center" w:pos="4153"/>
        <w:tab w:val="right" w:pos="8306"/>
      </w:tabs>
      <w:snapToGrid w:val="0"/>
    </w:pPr>
    <w:rPr>
      <w:sz w:val="20"/>
      <w:szCs w:val="20"/>
    </w:rPr>
  </w:style>
  <w:style w:type="character" w:customStyle="1" w:styleId="a7">
    <w:name w:val="頁尾 字元"/>
    <w:basedOn w:val="a1"/>
    <w:link w:val="a6"/>
    <w:uiPriority w:val="99"/>
    <w:rsid w:val="001F0C4D"/>
    <w:rPr>
      <w:rFonts w:ascii="Times New Roman" w:hAnsi="Times New Roman"/>
      <w:kern w:val="2"/>
    </w:rPr>
  </w:style>
  <w:style w:type="table" w:styleId="a8">
    <w:name w:val="Table Grid"/>
    <w:basedOn w:val="a2"/>
    <w:rsid w:val="005552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0"/>
    <w:next w:val="a0"/>
    <w:link w:val="aa"/>
    <w:unhideWhenUsed/>
    <w:rsid w:val="000F0006"/>
    <w:pPr>
      <w:jc w:val="center"/>
    </w:pPr>
    <w:rPr>
      <w:rFonts w:eastAsia="標楷體" w:hAnsi="標楷體"/>
    </w:rPr>
  </w:style>
  <w:style w:type="character" w:customStyle="1" w:styleId="aa">
    <w:name w:val="註釋標題 字元"/>
    <w:basedOn w:val="a1"/>
    <w:link w:val="a9"/>
    <w:rsid w:val="000F0006"/>
    <w:rPr>
      <w:rFonts w:ascii="Times New Roman" w:eastAsia="標楷體" w:hAnsi="標楷體"/>
      <w:kern w:val="2"/>
      <w:sz w:val="24"/>
      <w:szCs w:val="24"/>
    </w:rPr>
  </w:style>
  <w:style w:type="paragraph" w:styleId="ab">
    <w:name w:val="Closing"/>
    <w:basedOn w:val="a0"/>
    <w:link w:val="ac"/>
    <w:unhideWhenUsed/>
    <w:rsid w:val="000F0006"/>
    <w:pPr>
      <w:ind w:leftChars="1800" w:left="100"/>
    </w:pPr>
    <w:rPr>
      <w:rFonts w:eastAsia="標楷體" w:hAnsi="標楷體"/>
    </w:rPr>
  </w:style>
  <w:style w:type="character" w:customStyle="1" w:styleId="ac">
    <w:name w:val="結語 字元"/>
    <w:basedOn w:val="a1"/>
    <w:link w:val="ab"/>
    <w:rsid w:val="000F0006"/>
    <w:rPr>
      <w:rFonts w:ascii="Times New Roman" w:eastAsia="標楷體" w:hAnsi="標楷體"/>
      <w:kern w:val="2"/>
      <w:sz w:val="24"/>
      <w:szCs w:val="24"/>
    </w:rPr>
  </w:style>
  <w:style w:type="paragraph" w:styleId="a">
    <w:name w:val="List Bullet"/>
    <w:basedOn w:val="a0"/>
    <w:rsid w:val="005D6836"/>
    <w:pPr>
      <w:numPr>
        <w:numId w:val="1"/>
      </w:numPr>
    </w:pPr>
  </w:style>
  <w:style w:type="character" w:styleId="ad">
    <w:name w:val="page number"/>
    <w:basedOn w:val="a1"/>
    <w:rsid w:val="009E2266"/>
  </w:style>
  <w:style w:type="character" w:customStyle="1" w:styleId="apple-style-span">
    <w:name w:val="apple-style-span"/>
    <w:basedOn w:val="a1"/>
    <w:rsid w:val="00F14647"/>
  </w:style>
  <w:style w:type="paragraph" w:styleId="ae">
    <w:name w:val="annotation text"/>
    <w:basedOn w:val="a0"/>
    <w:link w:val="af"/>
    <w:semiHidden/>
    <w:rsid w:val="00864AA4"/>
  </w:style>
  <w:style w:type="paragraph" w:styleId="af0">
    <w:name w:val="Plain Text"/>
    <w:basedOn w:val="a0"/>
    <w:link w:val="af1"/>
    <w:rsid w:val="00F84D61"/>
    <w:rPr>
      <w:rFonts w:ascii="細明體" w:eastAsia="細明體" w:hAnsi="Courier New"/>
      <w:szCs w:val="20"/>
    </w:rPr>
  </w:style>
  <w:style w:type="character" w:customStyle="1" w:styleId="af1">
    <w:name w:val="純文字 字元"/>
    <w:basedOn w:val="a1"/>
    <w:link w:val="af0"/>
    <w:locked/>
    <w:rsid w:val="00F84D61"/>
    <w:rPr>
      <w:rFonts w:ascii="細明體" w:eastAsia="細明體" w:hAnsi="Courier New"/>
      <w:kern w:val="2"/>
      <w:sz w:val="24"/>
      <w:lang w:val="en-US" w:eastAsia="zh-TW" w:bidi="ar-SA"/>
    </w:rPr>
  </w:style>
  <w:style w:type="paragraph" w:styleId="Web">
    <w:name w:val="Normal (Web)"/>
    <w:basedOn w:val="a0"/>
    <w:rsid w:val="00F84D61"/>
    <w:pPr>
      <w:widowControl/>
      <w:spacing w:before="100" w:beforeAutospacing="1" w:after="100" w:afterAutospacing="1"/>
    </w:pPr>
    <w:rPr>
      <w:rFonts w:ascii="Arial Unicode MS" w:eastAsia="Arial Unicode MS" w:hAnsi="Arial Unicode MS" w:cs="Arial Unicode MS"/>
      <w:kern w:val="0"/>
    </w:rPr>
  </w:style>
  <w:style w:type="paragraph" w:customStyle="1" w:styleId="af2">
    <w:name w:val="段"/>
    <w:basedOn w:val="a0"/>
    <w:rsid w:val="00F84D61"/>
    <w:pPr>
      <w:spacing w:beforeLines="50" w:afterLines="50"/>
    </w:pPr>
    <w:rPr>
      <w:rFonts w:eastAsia="華康儷粗黑(P)"/>
      <w:szCs w:val="20"/>
    </w:rPr>
  </w:style>
  <w:style w:type="character" w:styleId="af3">
    <w:name w:val="annotation reference"/>
    <w:basedOn w:val="a1"/>
    <w:semiHidden/>
    <w:rsid w:val="004D0654"/>
    <w:rPr>
      <w:sz w:val="18"/>
      <w:szCs w:val="18"/>
    </w:rPr>
  </w:style>
  <w:style w:type="paragraph" w:styleId="af4">
    <w:name w:val="annotation subject"/>
    <w:basedOn w:val="ae"/>
    <w:next w:val="ae"/>
    <w:link w:val="af5"/>
    <w:semiHidden/>
    <w:rsid w:val="004D0654"/>
    <w:rPr>
      <w:b/>
      <w:bCs/>
    </w:rPr>
  </w:style>
  <w:style w:type="paragraph" w:styleId="af6">
    <w:name w:val="Balloon Text"/>
    <w:basedOn w:val="a0"/>
    <w:link w:val="af7"/>
    <w:semiHidden/>
    <w:rsid w:val="004D0654"/>
    <w:rPr>
      <w:rFonts w:ascii="Arial" w:hAnsi="Arial"/>
      <w:sz w:val="18"/>
      <w:szCs w:val="18"/>
    </w:rPr>
  </w:style>
  <w:style w:type="paragraph" w:styleId="af8">
    <w:name w:val="List Paragraph"/>
    <w:basedOn w:val="a0"/>
    <w:qFormat/>
    <w:rsid w:val="00044B4B"/>
    <w:pPr>
      <w:ind w:leftChars="200" w:left="480"/>
    </w:pPr>
    <w:rPr>
      <w:rFonts w:ascii="Calibri" w:hAnsi="Calibri"/>
      <w:szCs w:val="22"/>
    </w:rPr>
  </w:style>
  <w:style w:type="paragraph" w:customStyle="1" w:styleId="Default">
    <w:name w:val="Default"/>
    <w:rsid w:val="00044B4B"/>
    <w:pPr>
      <w:widowControl w:val="0"/>
      <w:autoSpaceDE w:val="0"/>
      <w:autoSpaceDN w:val="0"/>
      <w:adjustRightInd w:val="0"/>
    </w:pPr>
    <w:rPr>
      <w:rFonts w:ascii="標楷體" w:eastAsia="標楷體" w:hAnsi="Times New Roman" w:cs="標楷體"/>
      <w:color w:val="000000"/>
      <w:sz w:val="24"/>
      <w:szCs w:val="24"/>
    </w:rPr>
  </w:style>
  <w:style w:type="character" w:customStyle="1" w:styleId="61">
    <w:name w:val="字元 字元6"/>
    <w:basedOn w:val="a1"/>
    <w:locked/>
    <w:rsid w:val="00711383"/>
    <w:rPr>
      <w:rFonts w:ascii="細明體" w:eastAsia="細明體" w:hAnsi="Courier New"/>
      <w:kern w:val="2"/>
      <w:sz w:val="24"/>
    </w:rPr>
  </w:style>
  <w:style w:type="paragraph" w:customStyle="1" w:styleId="af9">
    <w:name w:val="標題一"/>
    <w:basedOn w:val="a0"/>
    <w:rsid w:val="00711383"/>
    <w:pPr>
      <w:adjustRightInd w:val="0"/>
      <w:snapToGrid w:val="0"/>
      <w:spacing w:before="120" w:line="280" w:lineRule="atLeast"/>
      <w:outlineLvl w:val="0"/>
    </w:pPr>
    <w:rPr>
      <w:rFonts w:ascii="標楷體" w:eastAsia="標楷體" w:hAnsi="標楷體"/>
      <w:kern w:val="16"/>
      <w:szCs w:val="20"/>
    </w:rPr>
  </w:style>
  <w:style w:type="character" w:customStyle="1" w:styleId="af">
    <w:name w:val="註解文字 字元"/>
    <w:basedOn w:val="a1"/>
    <w:link w:val="ae"/>
    <w:semiHidden/>
    <w:rsid w:val="00711383"/>
    <w:rPr>
      <w:rFonts w:eastAsia="新細明體"/>
      <w:kern w:val="2"/>
      <w:sz w:val="24"/>
      <w:szCs w:val="24"/>
      <w:lang w:val="en-US" w:eastAsia="zh-TW" w:bidi="ar-SA"/>
    </w:rPr>
  </w:style>
  <w:style w:type="paragraph" w:customStyle="1" w:styleId="afa">
    <w:name w:val="字元"/>
    <w:basedOn w:val="a0"/>
    <w:autoRedefine/>
    <w:rsid w:val="00711383"/>
    <w:pPr>
      <w:widowControl/>
      <w:spacing w:after="160" w:line="240" w:lineRule="exact"/>
    </w:pPr>
    <w:rPr>
      <w:rFonts w:ascii="Verdana" w:hAnsi="Verdana"/>
      <w:kern w:val="0"/>
      <w:sz w:val="20"/>
      <w:szCs w:val="20"/>
      <w:lang w:eastAsia="zh-CN" w:bidi="hi-IN"/>
    </w:rPr>
  </w:style>
  <w:style w:type="character" w:customStyle="1" w:styleId="41">
    <w:name w:val="字元 字元4"/>
    <w:basedOn w:val="a1"/>
    <w:rsid w:val="00711383"/>
    <w:rPr>
      <w:kern w:val="2"/>
    </w:rPr>
  </w:style>
  <w:style w:type="paragraph" w:styleId="HTML">
    <w:name w:val="HTML Preformatted"/>
    <w:basedOn w:val="a0"/>
    <w:link w:val="HTML0"/>
    <w:rsid w:val="007113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3366"/>
      <w:kern w:val="0"/>
      <w:sz w:val="20"/>
      <w:szCs w:val="20"/>
    </w:rPr>
  </w:style>
  <w:style w:type="character" w:customStyle="1" w:styleId="HTML0">
    <w:name w:val="HTML 預設格式 字元"/>
    <w:basedOn w:val="a1"/>
    <w:link w:val="HTML"/>
    <w:rsid w:val="00711383"/>
    <w:rPr>
      <w:rFonts w:ascii="Arial Unicode MS" w:eastAsia="Arial Unicode MS" w:hAnsi="Arial Unicode MS"/>
      <w:color w:val="003366"/>
      <w:lang w:val="en-US" w:eastAsia="zh-TW" w:bidi="ar-SA"/>
    </w:rPr>
  </w:style>
  <w:style w:type="character" w:styleId="afb">
    <w:name w:val="Strong"/>
    <w:basedOn w:val="a1"/>
    <w:qFormat/>
    <w:rsid w:val="00711383"/>
    <w:rPr>
      <w:b/>
      <w:bCs/>
    </w:rPr>
  </w:style>
  <w:style w:type="character" w:styleId="afc">
    <w:name w:val="Hyperlink"/>
    <w:basedOn w:val="a1"/>
    <w:rsid w:val="00711383"/>
    <w:rPr>
      <w:color w:val="0000FF"/>
      <w:u w:val="single"/>
    </w:rPr>
  </w:style>
  <w:style w:type="paragraph" w:styleId="afd">
    <w:name w:val="Body Text Indent"/>
    <w:basedOn w:val="a0"/>
    <w:link w:val="afe"/>
    <w:rsid w:val="00711383"/>
    <w:pPr>
      <w:widowControl/>
      <w:spacing w:after="120"/>
      <w:ind w:left="480"/>
    </w:pPr>
    <w:rPr>
      <w:rFonts w:ascii="新細明體" w:hAnsi="新細明體" w:cs="新細明體"/>
      <w:kern w:val="0"/>
    </w:rPr>
  </w:style>
  <w:style w:type="paragraph" w:customStyle="1" w:styleId="11">
    <w:name w:val="清單段落1"/>
    <w:basedOn w:val="a0"/>
    <w:rsid w:val="00711383"/>
    <w:pPr>
      <w:widowControl/>
      <w:ind w:leftChars="200" w:left="480"/>
    </w:pPr>
    <w:rPr>
      <w:rFonts w:ascii="Corbel" w:hAnsi="Corbel" w:cs="Corbel"/>
      <w:kern w:val="0"/>
    </w:rPr>
  </w:style>
  <w:style w:type="character" w:customStyle="1" w:styleId="af5">
    <w:name w:val="註解主旨 字元"/>
    <w:basedOn w:val="af"/>
    <w:link w:val="af4"/>
    <w:rsid w:val="00711383"/>
    <w:rPr>
      <w:b/>
      <w:bCs/>
    </w:rPr>
  </w:style>
  <w:style w:type="paragraph" w:customStyle="1" w:styleId="aff">
    <w:name w:val="課程名稱"/>
    <w:basedOn w:val="af0"/>
    <w:link w:val="aff0"/>
    <w:qFormat/>
    <w:rsid w:val="00711383"/>
    <w:pPr>
      <w:adjustRightInd w:val="0"/>
      <w:snapToGrid w:val="0"/>
      <w:spacing w:line="240" w:lineRule="atLeast"/>
      <w:ind w:hanging="482"/>
    </w:pPr>
    <w:rPr>
      <w:rFonts w:ascii="Times New Roman" w:eastAsia="標楷體" w:hAnsi="Times New Roman"/>
      <w:szCs w:val="24"/>
    </w:rPr>
  </w:style>
  <w:style w:type="character" w:customStyle="1" w:styleId="aff0">
    <w:name w:val="課程名稱 字元"/>
    <w:basedOn w:val="61"/>
    <w:link w:val="aff"/>
    <w:rsid w:val="00711383"/>
    <w:rPr>
      <w:rFonts w:eastAsia="標楷體"/>
      <w:szCs w:val="24"/>
      <w:lang w:val="en-US" w:eastAsia="zh-TW" w:bidi="ar-SA"/>
    </w:rPr>
  </w:style>
  <w:style w:type="character" w:styleId="aff1">
    <w:name w:val="FollowedHyperlink"/>
    <w:basedOn w:val="a1"/>
    <w:uiPriority w:val="99"/>
    <w:unhideWhenUsed/>
    <w:rsid w:val="009E418D"/>
    <w:rPr>
      <w:color w:val="800080" w:themeColor="followedHyperlink"/>
      <w:u w:val="single"/>
    </w:rPr>
  </w:style>
  <w:style w:type="character" w:customStyle="1" w:styleId="10">
    <w:name w:val="標題 1 字元"/>
    <w:aliases w:val="論文標題 字元"/>
    <w:basedOn w:val="a1"/>
    <w:link w:val="1"/>
    <w:rsid w:val="00022059"/>
    <w:rPr>
      <w:rFonts w:ascii="Arial" w:hAnsi="Arial"/>
      <w:b/>
      <w:bCs/>
      <w:kern w:val="52"/>
      <w:sz w:val="52"/>
      <w:szCs w:val="52"/>
    </w:rPr>
  </w:style>
  <w:style w:type="character" w:customStyle="1" w:styleId="20">
    <w:name w:val="標題 2 字元"/>
    <w:basedOn w:val="a1"/>
    <w:link w:val="2"/>
    <w:rsid w:val="00022059"/>
    <w:rPr>
      <w:rFonts w:ascii="Arial" w:hAnsi="Arial"/>
      <w:b/>
      <w:bCs/>
      <w:kern w:val="2"/>
      <w:sz w:val="48"/>
      <w:szCs w:val="48"/>
    </w:rPr>
  </w:style>
  <w:style w:type="character" w:customStyle="1" w:styleId="30">
    <w:name w:val="標題 3 字元"/>
    <w:basedOn w:val="a1"/>
    <w:link w:val="3"/>
    <w:rsid w:val="00022059"/>
    <w:rPr>
      <w:rFonts w:ascii="Arial" w:hAnsi="Arial"/>
      <w:b/>
      <w:bCs/>
      <w:kern w:val="2"/>
      <w:sz w:val="36"/>
      <w:szCs w:val="36"/>
    </w:rPr>
  </w:style>
  <w:style w:type="character" w:customStyle="1" w:styleId="40">
    <w:name w:val="標題 4 字元"/>
    <w:basedOn w:val="a1"/>
    <w:link w:val="4"/>
    <w:rsid w:val="00022059"/>
    <w:rPr>
      <w:rFonts w:ascii="Arial" w:hAnsi="Arial"/>
      <w:kern w:val="2"/>
      <w:sz w:val="36"/>
      <w:szCs w:val="36"/>
    </w:rPr>
  </w:style>
  <w:style w:type="character" w:customStyle="1" w:styleId="50">
    <w:name w:val="標題 5 字元"/>
    <w:basedOn w:val="a1"/>
    <w:link w:val="5"/>
    <w:rsid w:val="00022059"/>
    <w:rPr>
      <w:rFonts w:ascii="Arial" w:hAnsi="Arial"/>
      <w:b/>
      <w:bCs/>
      <w:kern w:val="2"/>
      <w:sz w:val="36"/>
      <w:szCs w:val="36"/>
    </w:rPr>
  </w:style>
  <w:style w:type="character" w:customStyle="1" w:styleId="60">
    <w:name w:val="標題 6 字元"/>
    <w:basedOn w:val="a1"/>
    <w:link w:val="6"/>
    <w:rsid w:val="00022059"/>
    <w:rPr>
      <w:rFonts w:ascii="Arial" w:hAnsi="Arial"/>
      <w:kern w:val="2"/>
      <w:sz w:val="36"/>
      <w:szCs w:val="36"/>
    </w:rPr>
  </w:style>
  <w:style w:type="character" w:customStyle="1" w:styleId="70">
    <w:name w:val="標題 7 字元"/>
    <w:basedOn w:val="a1"/>
    <w:link w:val="7"/>
    <w:rsid w:val="00022059"/>
    <w:rPr>
      <w:rFonts w:ascii="Arial" w:hAnsi="Arial"/>
      <w:b/>
      <w:bCs/>
      <w:kern w:val="2"/>
      <w:sz w:val="36"/>
      <w:szCs w:val="36"/>
    </w:rPr>
  </w:style>
  <w:style w:type="character" w:customStyle="1" w:styleId="80">
    <w:name w:val="標題 8 字元"/>
    <w:basedOn w:val="a1"/>
    <w:link w:val="8"/>
    <w:rsid w:val="00022059"/>
    <w:rPr>
      <w:rFonts w:ascii="Arial" w:hAnsi="Arial"/>
      <w:kern w:val="2"/>
      <w:sz w:val="36"/>
      <w:szCs w:val="36"/>
    </w:rPr>
  </w:style>
  <w:style w:type="character" w:customStyle="1" w:styleId="90">
    <w:name w:val="標題 9 字元"/>
    <w:basedOn w:val="a1"/>
    <w:link w:val="9"/>
    <w:rsid w:val="00022059"/>
    <w:rPr>
      <w:rFonts w:ascii="Arial" w:hAnsi="Arial"/>
      <w:kern w:val="2"/>
      <w:sz w:val="36"/>
      <w:szCs w:val="36"/>
    </w:rPr>
  </w:style>
  <w:style w:type="paragraph" w:styleId="21">
    <w:name w:val="Body Text Indent 2"/>
    <w:basedOn w:val="a0"/>
    <w:link w:val="22"/>
    <w:rsid w:val="00022059"/>
    <w:pPr>
      <w:spacing w:line="380" w:lineRule="exact"/>
      <w:ind w:leftChars="200" w:left="1200" w:hangingChars="300" w:hanging="720"/>
    </w:pPr>
    <w:rPr>
      <w:rFonts w:ascii="標楷體" w:eastAsia="標楷體"/>
      <w:szCs w:val="20"/>
    </w:rPr>
  </w:style>
  <w:style w:type="character" w:customStyle="1" w:styleId="22">
    <w:name w:val="本文縮排 2 字元"/>
    <w:basedOn w:val="a1"/>
    <w:link w:val="21"/>
    <w:rsid w:val="00022059"/>
    <w:rPr>
      <w:rFonts w:ascii="標楷體" w:eastAsia="標楷體" w:hAnsi="Times New Roman"/>
      <w:kern w:val="2"/>
      <w:sz w:val="24"/>
    </w:rPr>
  </w:style>
  <w:style w:type="paragraph" w:styleId="aff2">
    <w:name w:val="Body Text"/>
    <w:basedOn w:val="a0"/>
    <w:link w:val="aff3"/>
    <w:rsid w:val="00022059"/>
    <w:pPr>
      <w:jc w:val="center"/>
    </w:pPr>
    <w:rPr>
      <w:rFonts w:ascii="標楷體" w:eastAsia="標楷體" w:hAnsi="標楷體"/>
      <w:sz w:val="28"/>
    </w:rPr>
  </w:style>
  <w:style w:type="character" w:customStyle="1" w:styleId="aff3">
    <w:name w:val="本文 字元"/>
    <w:basedOn w:val="a1"/>
    <w:link w:val="aff2"/>
    <w:rsid w:val="00022059"/>
    <w:rPr>
      <w:rFonts w:ascii="標楷體" w:eastAsia="標楷體" w:hAnsi="標楷體"/>
      <w:kern w:val="2"/>
      <w:sz w:val="28"/>
      <w:szCs w:val="24"/>
    </w:rPr>
  </w:style>
  <w:style w:type="paragraph" w:styleId="31">
    <w:name w:val="Body Text Indent 3"/>
    <w:basedOn w:val="a0"/>
    <w:link w:val="32"/>
    <w:rsid w:val="00022059"/>
    <w:pPr>
      <w:spacing w:after="120"/>
      <w:ind w:left="480"/>
    </w:pPr>
    <w:rPr>
      <w:sz w:val="16"/>
      <w:szCs w:val="16"/>
    </w:rPr>
  </w:style>
  <w:style w:type="character" w:customStyle="1" w:styleId="32">
    <w:name w:val="本文縮排 3 字元"/>
    <w:basedOn w:val="a1"/>
    <w:link w:val="31"/>
    <w:rsid w:val="00022059"/>
    <w:rPr>
      <w:rFonts w:ascii="Times New Roman" w:hAnsi="Times New Roman"/>
      <w:kern w:val="2"/>
      <w:sz w:val="16"/>
      <w:szCs w:val="16"/>
    </w:rPr>
  </w:style>
  <w:style w:type="paragraph" w:styleId="23">
    <w:name w:val="Body Text 2"/>
    <w:basedOn w:val="a0"/>
    <w:link w:val="24"/>
    <w:rsid w:val="00022059"/>
    <w:pPr>
      <w:spacing w:after="120" w:line="480" w:lineRule="auto"/>
    </w:pPr>
  </w:style>
  <w:style w:type="character" w:customStyle="1" w:styleId="24">
    <w:name w:val="本文 2 字元"/>
    <w:basedOn w:val="a1"/>
    <w:link w:val="23"/>
    <w:rsid w:val="00022059"/>
    <w:rPr>
      <w:rFonts w:ascii="Times New Roman" w:hAnsi="Times New Roman"/>
      <w:kern w:val="2"/>
      <w:sz w:val="24"/>
      <w:szCs w:val="24"/>
    </w:rPr>
  </w:style>
  <w:style w:type="paragraph" w:styleId="aff4">
    <w:name w:val="Normal Indent"/>
    <w:basedOn w:val="a0"/>
    <w:rsid w:val="00022059"/>
    <w:pPr>
      <w:adjustRightInd w:val="0"/>
      <w:ind w:leftChars="200" w:left="480"/>
      <w:textAlignment w:val="baseline"/>
    </w:pPr>
    <w:rPr>
      <w:rFonts w:ascii="細明體" w:eastAsia="細明體"/>
      <w:kern w:val="0"/>
      <w:szCs w:val="20"/>
    </w:rPr>
  </w:style>
  <w:style w:type="character" w:customStyle="1" w:styleId="sub-title1">
    <w:name w:val="sub-title1"/>
    <w:basedOn w:val="a1"/>
    <w:rsid w:val="00022059"/>
    <w:rPr>
      <w:b/>
      <w:bCs/>
      <w:strike w:val="0"/>
      <w:dstrike w:val="0"/>
      <w:color w:val="006699"/>
      <w:sz w:val="28"/>
      <w:szCs w:val="28"/>
      <w:u w:val="none"/>
      <w:effect w:val="none"/>
    </w:rPr>
  </w:style>
  <w:style w:type="character" w:customStyle="1" w:styleId="shorttext1">
    <w:name w:val="short_text1"/>
    <w:basedOn w:val="a1"/>
    <w:rsid w:val="00022059"/>
    <w:rPr>
      <w:sz w:val="21"/>
      <w:szCs w:val="21"/>
    </w:rPr>
  </w:style>
  <w:style w:type="character" w:customStyle="1" w:styleId="af7">
    <w:name w:val="註解方塊文字 字元"/>
    <w:basedOn w:val="a1"/>
    <w:link w:val="af6"/>
    <w:rsid w:val="00022059"/>
    <w:rPr>
      <w:rFonts w:ascii="Arial" w:hAnsi="Arial"/>
      <w:kern w:val="2"/>
      <w:sz w:val="18"/>
      <w:szCs w:val="18"/>
    </w:rPr>
  </w:style>
  <w:style w:type="character" w:customStyle="1" w:styleId="12">
    <w:name w:val="註解方塊文字 字元1"/>
    <w:basedOn w:val="a1"/>
    <w:rsid w:val="00022059"/>
    <w:rPr>
      <w:rFonts w:ascii="Cambria" w:eastAsia="新細明體" w:hAnsi="Cambria" w:cs="Times New Roman"/>
      <w:kern w:val="2"/>
      <w:sz w:val="18"/>
      <w:szCs w:val="18"/>
    </w:rPr>
  </w:style>
  <w:style w:type="character" w:customStyle="1" w:styleId="aff5">
    <w:name w:val="字元 字元"/>
    <w:basedOn w:val="a1"/>
    <w:rsid w:val="00022059"/>
    <w:rPr>
      <w:rFonts w:cs="Times New Roman"/>
    </w:rPr>
  </w:style>
  <w:style w:type="paragraph" w:customStyle="1" w:styleId="110">
    <w:name w:val="清單段落11"/>
    <w:basedOn w:val="a0"/>
    <w:rsid w:val="00022059"/>
    <w:pPr>
      <w:ind w:leftChars="200" w:left="480"/>
    </w:pPr>
  </w:style>
  <w:style w:type="paragraph" w:customStyle="1" w:styleId="13">
    <w:name w:val="字元 字元1 字元 字元 字元 字元 字元 字元 字元"/>
    <w:basedOn w:val="a0"/>
    <w:rsid w:val="00022059"/>
    <w:pPr>
      <w:widowControl/>
      <w:spacing w:after="160" w:line="240" w:lineRule="exact"/>
    </w:pPr>
    <w:rPr>
      <w:rFonts w:ascii="Arial" w:hAnsi="Arial" w:cs="Arial"/>
      <w:kern w:val="0"/>
      <w:sz w:val="20"/>
      <w:szCs w:val="20"/>
      <w:lang w:eastAsia="en-US"/>
    </w:rPr>
  </w:style>
  <w:style w:type="paragraph" w:customStyle="1" w:styleId="msolistparagraph0">
    <w:name w:val="msolistparagraph"/>
    <w:basedOn w:val="a0"/>
    <w:rsid w:val="00022059"/>
    <w:pPr>
      <w:widowControl/>
      <w:ind w:leftChars="200" w:left="480"/>
    </w:pPr>
    <w:rPr>
      <w:rFonts w:ascii="Calibri" w:hAnsi="Calibri" w:cs="新細明體"/>
      <w:kern w:val="0"/>
    </w:rPr>
  </w:style>
  <w:style w:type="paragraph" w:styleId="aff6">
    <w:name w:val="List"/>
    <w:basedOn w:val="a0"/>
    <w:rsid w:val="00022059"/>
    <w:pPr>
      <w:ind w:leftChars="200" w:left="100" w:hangingChars="200" w:hanging="200"/>
    </w:pPr>
  </w:style>
  <w:style w:type="character" w:customStyle="1" w:styleId="afe">
    <w:name w:val="本文縮排 字元"/>
    <w:basedOn w:val="a1"/>
    <w:link w:val="afd"/>
    <w:rsid w:val="00022059"/>
    <w:rPr>
      <w:rFonts w:ascii="新細明體" w:hAnsi="新細明體" w:cs="新細明體"/>
      <w:sz w:val="24"/>
      <w:szCs w:val="24"/>
    </w:rPr>
  </w:style>
  <w:style w:type="paragraph" w:styleId="aff7">
    <w:name w:val="Block Text"/>
    <w:basedOn w:val="a0"/>
    <w:rsid w:val="00022059"/>
    <w:pPr>
      <w:ind w:left="113" w:right="113"/>
      <w:jc w:val="center"/>
    </w:pPr>
    <w:rPr>
      <w:rFonts w:eastAsia="標楷體"/>
      <w:sz w:val="22"/>
      <w:szCs w:val="20"/>
    </w:rPr>
  </w:style>
  <w:style w:type="paragraph" w:customStyle="1" w:styleId="aff8">
    <w:name w:val="公文(裝訂線)"/>
    <w:basedOn w:val="a0"/>
    <w:rsid w:val="00022059"/>
    <w:pPr>
      <w:widowControl/>
      <w:adjustRightInd w:val="0"/>
      <w:snapToGrid w:val="0"/>
      <w:spacing w:line="240" w:lineRule="atLeast"/>
      <w:textAlignment w:val="baseline"/>
    </w:pPr>
    <w:rPr>
      <w:rFonts w:ascii="標楷體" w:eastAsia="標楷體"/>
      <w:noProof/>
      <w:color w:val="FF0000"/>
      <w:kern w:val="0"/>
      <w:sz w:val="28"/>
      <w:szCs w:val="20"/>
    </w:rPr>
  </w:style>
  <w:style w:type="character" w:customStyle="1" w:styleId="shorttext">
    <w:name w:val="short_text"/>
    <w:basedOn w:val="a1"/>
    <w:rsid w:val="00022059"/>
  </w:style>
  <w:style w:type="character" w:customStyle="1" w:styleId="hps">
    <w:name w:val="hps"/>
    <w:basedOn w:val="a1"/>
    <w:rsid w:val="00022059"/>
  </w:style>
  <w:style w:type="paragraph" w:customStyle="1" w:styleId="aff9">
    <w:name w:val="字元"/>
    <w:basedOn w:val="a0"/>
    <w:autoRedefine/>
    <w:rsid w:val="00BD4BDF"/>
    <w:pPr>
      <w:widowControl/>
      <w:spacing w:after="160" w:line="240" w:lineRule="exact"/>
    </w:pPr>
    <w:rPr>
      <w:rFonts w:ascii="Verdana" w:hAnsi="Verdana"/>
      <w:kern w:val="0"/>
      <w:sz w:val="20"/>
      <w:szCs w:val="20"/>
      <w:lang w:eastAsia="zh-CN" w:bidi="hi-IN"/>
    </w:rPr>
  </w:style>
  <w:style w:type="table" w:styleId="1-3">
    <w:name w:val="Medium List 1 Accent 3"/>
    <w:basedOn w:val="a2"/>
    <w:uiPriority w:val="65"/>
    <w:rsid w:val="00747F6F"/>
    <w:rPr>
      <w:color w:val="000000"/>
      <w:kern w:val="2"/>
      <w:sz w:val="24"/>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新細明體"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s>
</file>

<file path=word/webSettings.xml><?xml version="1.0" encoding="utf-8"?>
<w:webSettings xmlns:r="http://schemas.openxmlformats.org/officeDocument/2006/relationships" xmlns:w="http://schemas.openxmlformats.org/wordprocessingml/2006/main">
  <w:divs>
    <w:div w:id="17781822">
      <w:bodyDiv w:val="1"/>
      <w:marLeft w:val="0"/>
      <w:marRight w:val="0"/>
      <w:marTop w:val="0"/>
      <w:marBottom w:val="0"/>
      <w:divBdr>
        <w:top w:val="none" w:sz="0" w:space="0" w:color="auto"/>
        <w:left w:val="none" w:sz="0" w:space="0" w:color="auto"/>
        <w:bottom w:val="none" w:sz="0" w:space="0" w:color="auto"/>
        <w:right w:val="none" w:sz="0" w:space="0" w:color="auto"/>
      </w:divBdr>
    </w:div>
    <w:div w:id="173231078">
      <w:bodyDiv w:val="1"/>
      <w:marLeft w:val="0"/>
      <w:marRight w:val="0"/>
      <w:marTop w:val="0"/>
      <w:marBottom w:val="0"/>
      <w:divBdr>
        <w:top w:val="none" w:sz="0" w:space="0" w:color="auto"/>
        <w:left w:val="none" w:sz="0" w:space="0" w:color="auto"/>
        <w:bottom w:val="none" w:sz="0" w:space="0" w:color="auto"/>
        <w:right w:val="none" w:sz="0" w:space="0" w:color="auto"/>
      </w:divBdr>
    </w:div>
    <w:div w:id="289941353">
      <w:bodyDiv w:val="1"/>
      <w:marLeft w:val="0"/>
      <w:marRight w:val="0"/>
      <w:marTop w:val="0"/>
      <w:marBottom w:val="0"/>
      <w:divBdr>
        <w:top w:val="none" w:sz="0" w:space="0" w:color="auto"/>
        <w:left w:val="none" w:sz="0" w:space="0" w:color="auto"/>
        <w:bottom w:val="none" w:sz="0" w:space="0" w:color="auto"/>
        <w:right w:val="none" w:sz="0" w:space="0" w:color="auto"/>
      </w:divBdr>
    </w:div>
    <w:div w:id="394594310">
      <w:bodyDiv w:val="1"/>
      <w:marLeft w:val="0"/>
      <w:marRight w:val="0"/>
      <w:marTop w:val="0"/>
      <w:marBottom w:val="0"/>
      <w:divBdr>
        <w:top w:val="none" w:sz="0" w:space="0" w:color="auto"/>
        <w:left w:val="none" w:sz="0" w:space="0" w:color="auto"/>
        <w:bottom w:val="none" w:sz="0" w:space="0" w:color="auto"/>
        <w:right w:val="none" w:sz="0" w:space="0" w:color="auto"/>
      </w:divBdr>
    </w:div>
    <w:div w:id="20129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38468;&#20214;&#19977;_&#22825;&#28982;&#29289;&#27010;&#35542;.docx" TargetMode="External"/><Relationship Id="rId18" Type="http://schemas.openxmlformats.org/officeDocument/2006/relationships/hyperlink" Target="&#38468;&#20214;&#20843;_&#29983;&#31185;&#31995;&#30889;&#22763;&#29677;&#35506;&#31243;&#34920;.docx" TargetMode="External"/><Relationship Id="rId3" Type="http://schemas.openxmlformats.org/officeDocument/2006/relationships/styles" Target="styles.xml"/><Relationship Id="rId21" Type="http://schemas.openxmlformats.org/officeDocument/2006/relationships/hyperlink" Target="&#38468;&#20214;&#21313;&#19968;_&#32160;&#33021;&#31995;&#30889;&#22763;&#29677;&#35506;&#31243;&#34920;.docx" TargetMode="External"/><Relationship Id="rId7" Type="http://schemas.openxmlformats.org/officeDocument/2006/relationships/endnotes" Target="endnotes.xml"/><Relationship Id="rId12" Type="http://schemas.openxmlformats.org/officeDocument/2006/relationships/hyperlink" Target="&#38468;&#20214;&#20108;_&#29983;&#31185;&#31995;&#23416;&#22763;&#29677;&#35506;&#31243;&#34920;.docx" TargetMode="External"/><Relationship Id="rId17" Type="http://schemas.openxmlformats.org/officeDocument/2006/relationships/hyperlink" Target="&#38468;&#20214;&#19971;_&#32160;&#33021;&#31995;&#23416;&#22763;&#29677;&#35506;&#31243;&#34920;.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38468;&#20214;&#20845;_&#29983;&#24907;&#31995;&#23416;&#22763;&#29677;&#35506;&#31243;&#34920;.docx" TargetMode="External"/><Relationship Id="rId20" Type="http://schemas.openxmlformats.org/officeDocument/2006/relationships/hyperlink" Target="&#38468;&#20214;&#21313;_&#29983;&#24907;&#26053;&#36938;&#30889;&#22763;&#29677;&#35506;&#31243;&#3492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38468;&#20214;&#20116;_&#31185;&#25216;&#31649;&#29702;&#23416;.docx" TargetMode="External"/><Relationship Id="rId23" Type="http://schemas.openxmlformats.org/officeDocument/2006/relationships/hyperlink" Target="&#38468;&#20214;&#21313;&#19977;.pdf" TargetMode="External"/><Relationship Id="rId10" Type="http://schemas.openxmlformats.org/officeDocument/2006/relationships/hyperlink" Target="&#38468;&#20214;&#19968;_&#32160;&#33394;&#33021;&#28304;%20&#36328;&#38936;&#22495;&#23416;&#20998;&#23416;&#31243;&#35373;&#32622;&#35201;&#40670;_0513&#26657;&#35506;&#31243;&#26371;&#35696;&#36890;&#36942;.docx" TargetMode="External"/><Relationship Id="rId19" Type="http://schemas.openxmlformats.org/officeDocument/2006/relationships/hyperlink" Target="&#38468;&#20214;&#20061;_&#29872;&#22659;&#29983;&#24907;&#30889;&#22763;&#29677;&#35506;&#31243;&#34920;.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38468;&#20214;&#22235;_&#31649;&#29702;&#23416;&#27010;&#35542;.docx" TargetMode="External"/><Relationship Id="rId22" Type="http://schemas.openxmlformats.org/officeDocument/2006/relationships/hyperlink" Target="&#38468;&#20214;&#21313;&#20108;_&#32160;&#33021;&#31995;&#30889;&#22763;&#22312;&#32887;&#23560;&#29677;&#35506;&#31243;&#34920;.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F3E0-54ED-47E6-9D7A-EDFEC8A3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1003</Words>
  <Characters>5723</Characters>
  <Application>Microsoft Office Word</Application>
  <DocSecurity>0</DocSecurity>
  <Lines>47</Lines>
  <Paragraphs>13</Paragraphs>
  <ScaleCrop>false</ScaleCrop>
  <Company>ILT@NUTN</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國立臺南大學環生學院</dc:title>
  <dc:creator>Wen-lin Guo</dc:creator>
  <cp:lastModifiedBy>user</cp:lastModifiedBy>
  <cp:revision>13</cp:revision>
  <cp:lastPrinted>2013-05-13T02:28:00Z</cp:lastPrinted>
  <dcterms:created xsi:type="dcterms:W3CDTF">2013-05-13T09:03:00Z</dcterms:created>
  <dcterms:modified xsi:type="dcterms:W3CDTF">2013-06-11T09:50:00Z</dcterms:modified>
</cp:coreProperties>
</file>